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rPr>
          <w:rFonts w:hint="eastAsia" w:cs="宋体" w:asciiTheme="minorEastAsia" w:hAnsiTheme="minorEastAsia" w:eastAsiaTheme="minorEastAsia"/>
          <w:b/>
          <w:bCs/>
          <w:color w:val="000000" w:themeColor="text1"/>
          <w:kern w:val="0"/>
          <w:sz w:val="30"/>
          <w:szCs w:val="30"/>
          <w14:textFill>
            <w14:solidFill>
              <w14:schemeClr w14:val="tx1"/>
            </w14:solidFill>
          </w14:textFill>
        </w:rPr>
      </w:pPr>
      <w:bookmarkStart w:id="0" w:name="_Toc28359012"/>
      <w:bookmarkStart w:id="1" w:name="_Toc28359089"/>
      <w:bookmarkStart w:id="2" w:name="_Toc35393629"/>
      <w:bookmarkStart w:id="3" w:name="_Toc35393798"/>
      <w:r>
        <w:rPr>
          <w:rFonts w:hint="eastAsia" w:cs="宋体" w:asciiTheme="minorEastAsia" w:hAnsiTheme="minorEastAsia" w:eastAsiaTheme="minorEastAsia"/>
          <w:b/>
          <w:bCs/>
          <w:color w:val="000000" w:themeColor="text1"/>
          <w:kern w:val="0"/>
          <w:sz w:val="30"/>
          <w:szCs w:val="30"/>
          <w14:textFill>
            <w14:solidFill>
              <w14:schemeClr w14:val="tx1"/>
            </w14:solidFill>
          </w14:textFill>
        </w:rPr>
        <w:t>科维集团</w:t>
      </w:r>
      <w:r>
        <w:rPr>
          <w:rFonts w:hint="eastAsia" w:cs="宋体" w:asciiTheme="minorEastAsia" w:hAnsiTheme="minorEastAsia" w:eastAsiaTheme="minorEastAsia"/>
          <w:b/>
          <w:bCs/>
          <w:color w:val="000000" w:themeColor="text1"/>
          <w:kern w:val="0"/>
          <w:sz w:val="30"/>
          <w:szCs w:val="30"/>
          <w14:textFill>
            <w14:solidFill>
              <w14:schemeClr w14:val="tx1"/>
            </w14:solidFill>
          </w14:textFill>
        </w:rPr>
        <w:t>ERP一期项目</w:t>
      </w:r>
    </w:p>
    <w:p>
      <w:pPr>
        <w:pStyle w:val="4"/>
        <w:keepNext w:val="0"/>
        <w:keepLines w:val="0"/>
        <w:rPr>
          <w:rFonts w:hint="eastAsia" w:cs="宋体" w:asciiTheme="minorEastAsia" w:hAnsiTheme="minorEastAsia" w:eastAsiaTheme="minorEastAsia"/>
          <w:b/>
          <w:bCs/>
          <w:color w:val="000000" w:themeColor="text1"/>
          <w:kern w:val="0"/>
          <w:sz w:val="30"/>
          <w:szCs w:val="30"/>
          <w14:textFill>
            <w14:solidFill>
              <w14:schemeClr w14:val="tx1"/>
            </w14:solidFill>
          </w14:textFill>
        </w:rPr>
      </w:pPr>
      <w:r>
        <w:rPr>
          <w:rFonts w:hint="eastAsia" w:cs="宋体" w:asciiTheme="minorEastAsia" w:hAnsiTheme="minorEastAsia" w:eastAsiaTheme="minorEastAsia"/>
          <w:b/>
          <w:bCs/>
          <w:color w:val="000000" w:themeColor="text1"/>
          <w:kern w:val="0"/>
          <w:sz w:val="30"/>
          <w:szCs w:val="30"/>
          <w14:textFill>
            <w14:solidFill>
              <w14:schemeClr w14:val="tx1"/>
            </w14:solidFill>
          </w14:textFill>
        </w:rPr>
        <w:t>招标公告</w:t>
      </w:r>
    </w:p>
    <w:tbl>
      <w:tblPr>
        <w:tblStyle w:val="1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364" w:type="dxa"/>
            <w:vAlign w:val="center"/>
          </w:tcPr>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项目概况：</w:t>
            </w:r>
          </w:p>
          <w:p>
            <w:pPr>
              <w:spacing w:line="400" w:lineRule="exact"/>
              <w:ind w:firstLine="480" w:firstLineChars="200"/>
              <w:rPr>
                <w:rFonts w:asciiTheme="minorEastAsia" w:hAnsiTheme="minorEastAsia" w:eastAsiaTheme="minorEastAsia"/>
                <w:color w:val="000000" w:themeColor="text1"/>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科维集团</w:t>
            </w:r>
            <w:r>
              <w:rPr>
                <w:rFonts w:cs="楷体" w:asciiTheme="minorEastAsia" w:hAnsiTheme="minorEastAsia" w:eastAsiaTheme="minorEastAsia"/>
                <w:color w:val="000000" w:themeColor="text1"/>
                <w:sz w:val="24"/>
                <w:szCs w:val="24"/>
                <w14:textFill>
                  <w14:solidFill>
                    <w14:schemeClr w14:val="tx1"/>
                  </w14:solidFill>
                </w14:textFill>
              </w:rPr>
              <w:t>ERP一期项目</w:t>
            </w:r>
            <w:r>
              <w:rPr>
                <w:rFonts w:hint="eastAsia" w:cs="楷体" w:asciiTheme="minorEastAsia" w:hAnsiTheme="minorEastAsia" w:eastAsiaTheme="minorEastAsia"/>
                <w:color w:val="000000" w:themeColor="text1"/>
                <w:sz w:val="24"/>
                <w:szCs w:val="24"/>
                <w14:textFill>
                  <w14:solidFill>
                    <w14:schemeClr w14:val="tx1"/>
                  </w14:solidFill>
                </w14:textFill>
              </w:rPr>
              <w:t>的潜在投标人应在常州环宇工程项目管理有限公司（常州市武进区湖塘镇武宜中路天豪大厦</w:t>
            </w:r>
            <w:r>
              <w:rPr>
                <w:rFonts w:cs="楷体" w:asciiTheme="minorEastAsia" w:hAnsiTheme="minorEastAsia" w:eastAsiaTheme="minorEastAsia"/>
                <w:color w:val="000000" w:themeColor="text1"/>
                <w:sz w:val="24"/>
                <w:szCs w:val="24"/>
                <w14:textFill>
                  <w14:solidFill>
                    <w14:schemeClr w14:val="tx1"/>
                  </w14:solidFill>
                </w14:textFill>
              </w:rPr>
              <w:t>3号办公楼八楼809室）</w:t>
            </w:r>
            <w:r>
              <w:rPr>
                <w:rFonts w:hint="eastAsia" w:cs="楷体" w:asciiTheme="minorEastAsia" w:hAnsiTheme="minorEastAsia" w:eastAsiaTheme="minorEastAsia"/>
                <w:color w:val="000000" w:themeColor="text1"/>
                <w:sz w:val="24"/>
                <w:szCs w:val="24"/>
                <w14:textFill>
                  <w14:solidFill>
                    <w14:schemeClr w14:val="tx1"/>
                  </w14:solidFill>
                </w14:textFill>
              </w:rPr>
              <w:t>获取招标文件，并于</w:t>
            </w:r>
            <w:r>
              <w:rPr>
                <w:rFonts w:cs="楷体" w:asciiTheme="minorEastAsia" w:hAnsiTheme="minorEastAsia" w:eastAsiaTheme="minorEastAsia"/>
                <w:color w:val="000000" w:themeColor="text1"/>
                <w:sz w:val="24"/>
                <w:szCs w:val="24"/>
                <w14:textFill>
                  <w14:solidFill>
                    <w14:schemeClr w14:val="tx1"/>
                  </w14:solidFill>
                </w14:textFill>
              </w:rPr>
              <w:t>2022年</w:t>
            </w:r>
            <w:r>
              <w:rPr>
                <w:rFonts w:hint="eastAsia" w:cs="楷体" w:asciiTheme="minorEastAsia" w:hAnsiTheme="minorEastAsia" w:eastAsiaTheme="minorEastAsia"/>
                <w:color w:val="000000" w:themeColor="text1"/>
                <w:sz w:val="24"/>
                <w:szCs w:val="24"/>
                <w14:textFill>
                  <w14:solidFill>
                    <w14:schemeClr w14:val="tx1"/>
                  </w14:solidFill>
                </w14:textFill>
              </w:rPr>
              <w:t>10月31日上午9</w:t>
            </w:r>
            <w:r>
              <w:rPr>
                <w:rFonts w:cs="楷体" w:asciiTheme="minorEastAsia" w:hAnsiTheme="minorEastAsia" w:eastAsiaTheme="minorEastAsia"/>
                <w:color w:val="000000" w:themeColor="text1"/>
                <w:sz w:val="24"/>
                <w:szCs w:val="24"/>
                <w14:textFill>
                  <w14:solidFill>
                    <w14:schemeClr w14:val="tx1"/>
                  </w14:solidFill>
                </w14:textFill>
              </w:rPr>
              <w:t>点</w:t>
            </w:r>
            <w:r>
              <w:rPr>
                <w:rFonts w:hint="eastAsia" w:cs="楷体" w:asciiTheme="minorEastAsia" w:hAnsiTheme="minorEastAsia" w:eastAsiaTheme="minorEastAsia"/>
                <w:color w:val="000000" w:themeColor="text1"/>
                <w:sz w:val="24"/>
                <w:szCs w:val="24"/>
                <w14:textFill>
                  <w14:solidFill>
                    <w14:schemeClr w14:val="tx1"/>
                  </w14:solidFill>
                </w14:textFill>
              </w:rPr>
              <w:t>3</w:t>
            </w:r>
            <w:r>
              <w:rPr>
                <w:rFonts w:cs="楷体" w:asciiTheme="minorEastAsia" w:hAnsiTheme="minorEastAsia" w:eastAsiaTheme="minorEastAsia"/>
                <w:color w:val="000000" w:themeColor="text1"/>
                <w:sz w:val="24"/>
                <w:szCs w:val="24"/>
                <w14:textFill>
                  <w14:solidFill>
                    <w14:schemeClr w14:val="tx1"/>
                  </w14:solidFill>
                </w14:textFill>
              </w:rPr>
              <w:t>0分</w:t>
            </w:r>
            <w:r>
              <w:rPr>
                <w:rFonts w:hint="eastAsia" w:cs="楷体" w:asciiTheme="minorEastAsia" w:hAnsiTheme="minorEastAsia" w:eastAsiaTheme="minorEastAsia"/>
                <w:color w:val="000000" w:themeColor="text1"/>
                <w:sz w:val="24"/>
                <w:szCs w:val="24"/>
                <w14:textFill>
                  <w14:solidFill>
                    <w14:schemeClr w14:val="tx1"/>
                  </w14:solidFill>
                </w14:textFill>
              </w:rPr>
              <w:t>（北京时间）前提交投标文件。</w:t>
            </w:r>
          </w:p>
        </w:tc>
      </w:tr>
    </w:tbl>
    <w:p>
      <w:pPr>
        <w:spacing w:line="400" w:lineRule="exac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一、项目基本情况</w:t>
      </w:r>
      <w:bookmarkEnd w:id="0"/>
      <w:bookmarkEnd w:id="1"/>
      <w:bookmarkEnd w:id="2"/>
      <w:bookmarkEnd w:id="3"/>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1、项目编号：</w:t>
      </w:r>
      <w:r>
        <w:rPr>
          <w:rFonts w:hint="eastAsia" w:cs="楷体" w:asciiTheme="minorEastAsia" w:hAnsiTheme="minorEastAsia" w:eastAsiaTheme="minorEastAsia"/>
          <w:color w:val="000000" w:themeColor="text1"/>
          <w:sz w:val="24"/>
          <w:szCs w:val="24"/>
          <w14:textFill>
            <w14:solidFill>
              <w14:schemeClr w14:val="tx1"/>
            </w14:solidFill>
          </w14:textFill>
        </w:rPr>
        <w:t>环宇采公标【2022】019号</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2、项目名称：</w:t>
      </w:r>
      <w:r>
        <w:rPr>
          <w:rFonts w:hint="eastAsia" w:cs="楷体" w:asciiTheme="minorEastAsia" w:hAnsiTheme="minorEastAsia" w:eastAsiaTheme="minorEastAsia"/>
          <w:color w:val="000000" w:themeColor="text1"/>
          <w:sz w:val="24"/>
          <w:szCs w:val="24"/>
          <w14:textFill>
            <w14:solidFill>
              <w14:schemeClr w14:val="tx1"/>
            </w14:solidFill>
          </w14:textFill>
        </w:rPr>
        <w:t>科维集团</w:t>
      </w:r>
      <w:r>
        <w:rPr>
          <w:rFonts w:cs="楷体" w:asciiTheme="minorEastAsia" w:hAnsiTheme="minorEastAsia" w:eastAsiaTheme="minorEastAsia"/>
          <w:color w:val="000000" w:themeColor="text1"/>
          <w:sz w:val="24"/>
          <w:szCs w:val="24"/>
          <w14:textFill>
            <w14:solidFill>
              <w14:schemeClr w14:val="tx1"/>
            </w14:solidFill>
          </w14:textFill>
        </w:rPr>
        <w:t>ERP一期项目</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3、预算金额：19</w:t>
      </w:r>
      <w:r>
        <w:rPr>
          <w:rFonts w:hint="eastAsia" w:cs="楷体" w:asciiTheme="minorEastAsia" w:hAnsiTheme="minorEastAsia" w:eastAsiaTheme="minorEastAsia"/>
          <w:color w:val="000000" w:themeColor="text1"/>
          <w:sz w:val="24"/>
          <w:szCs w:val="24"/>
          <w14:textFill>
            <w14:solidFill>
              <w14:schemeClr w14:val="tx1"/>
            </w14:solidFill>
          </w14:textFill>
        </w:rPr>
        <w:t>2万元</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4</w:t>
      </w:r>
      <w:r>
        <w:rPr>
          <w:rFonts w:hint="eastAsia" w:cs="楷体" w:asciiTheme="minorEastAsia" w:hAnsiTheme="minorEastAsia" w:eastAsiaTheme="minorEastAsia"/>
          <w:color w:val="000000" w:themeColor="text1"/>
          <w:sz w:val="24"/>
          <w:szCs w:val="24"/>
          <w14:textFill>
            <w14:solidFill>
              <w14:schemeClr w14:val="tx1"/>
            </w14:solidFill>
          </w14:textFill>
        </w:rPr>
        <w:t>、最高限价：</w:t>
      </w:r>
      <w:r>
        <w:rPr>
          <w:rFonts w:cs="楷体" w:asciiTheme="minorEastAsia" w:hAnsiTheme="minorEastAsia" w:eastAsiaTheme="minorEastAsia"/>
          <w:color w:val="000000" w:themeColor="text1"/>
          <w:sz w:val="24"/>
          <w:szCs w:val="24"/>
          <w14:textFill>
            <w14:solidFill>
              <w14:schemeClr w14:val="tx1"/>
            </w14:solidFill>
          </w14:textFill>
        </w:rPr>
        <w:t>19</w:t>
      </w:r>
      <w:r>
        <w:rPr>
          <w:rFonts w:hint="eastAsia" w:cs="楷体" w:asciiTheme="minorEastAsia" w:hAnsiTheme="minorEastAsia" w:eastAsiaTheme="minorEastAsia"/>
          <w:color w:val="000000" w:themeColor="text1"/>
          <w:sz w:val="24"/>
          <w:szCs w:val="24"/>
          <w14:textFill>
            <w14:solidFill>
              <w14:schemeClr w14:val="tx1"/>
            </w14:solidFill>
          </w14:textFill>
        </w:rPr>
        <w:t>2万元</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5</w:t>
      </w:r>
      <w:r>
        <w:rPr>
          <w:rFonts w:hint="eastAsia" w:cs="楷体" w:asciiTheme="minorEastAsia" w:hAnsiTheme="minorEastAsia" w:eastAsiaTheme="minorEastAsia"/>
          <w:color w:val="000000" w:themeColor="text1"/>
          <w:sz w:val="24"/>
          <w:szCs w:val="24"/>
          <w14:textFill>
            <w14:solidFill>
              <w14:schemeClr w14:val="tx1"/>
            </w14:solidFill>
          </w14:textFill>
        </w:rPr>
        <w:t>、招标需求：本次项目实施主要实现</w:t>
      </w:r>
      <w:r>
        <w:rPr>
          <w:rFonts w:cs="楷体" w:asciiTheme="minorEastAsia" w:hAnsiTheme="minorEastAsia" w:eastAsiaTheme="minorEastAsia"/>
          <w:color w:val="000000" w:themeColor="text1"/>
          <w:sz w:val="24"/>
          <w:szCs w:val="24"/>
          <w14:textFill>
            <w14:solidFill>
              <w14:schemeClr w14:val="tx1"/>
            </w14:solidFill>
          </w14:textFill>
        </w:rPr>
        <w:t>ERP基础架构的搭建，和财务系统的升级，满足计划财务部和金融市场部工作需求</w:t>
      </w:r>
      <w:r>
        <w:rPr>
          <w:rFonts w:hint="eastAsia" w:cs="楷体" w:asciiTheme="minorEastAsia" w:hAnsiTheme="minorEastAsia" w:eastAsiaTheme="minorEastAsia"/>
          <w:color w:val="000000" w:themeColor="text1"/>
          <w:sz w:val="24"/>
          <w:szCs w:val="24"/>
          <w14:textFill>
            <w14:solidFill>
              <w14:schemeClr w14:val="tx1"/>
            </w14:solidFill>
          </w14:textFill>
        </w:rPr>
        <w:t>，包含集团财务管理平台、集团财务报表平台等模块，具体详见第四章项目要求和有关说明。</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6、</w:t>
      </w:r>
      <w:r>
        <w:rPr>
          <w:rFonts w:hint="eastAsia" w:cs="楷体" w:asciiTheme="minorEastAsia" w:hAnsiTheme="minorEastAsia" w:eastAsiaTheme="minorEastAsia"/>
          <w:color w:val="000000" w:themeColor="text1"/>
          <w:sz w:val="24"/>
          <w:szCs w:val="24"/>
          <w14:textFill>
            <w14:solidFill>
              <w14:schemeClr w14:val="tx1"/>
            </w14:solidFill>
          </w14:textFill>
        </w:rPr>
        <w:t>合同履行期限：</w:t>
      </w:r>
      <w:r>
        <w:rPr>
          <w:rFonts w:cs="楷体" w:asciiTheme="minorEastAsia" w:hAnsiTheme="minorEastAsia" w:eastAsiaTheme="minorEastAsia"/>
          <w:color w:val="000000" w:themeColor="text1"/>
          <w:sz w:val="24"/>
          <w:szCs w:val="24"/>
          <w14:textFill>
            <w14:solidFill>
              <w14:schemeClr w14:val="tx1"/>
            </w14:solidFill>
          </w14:textFill>
        </w:rPr>
        <w:t>合同签订后</w:t>
      </w: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财务基础模块</w:t>
      </w:r>
      <w:r>
        <w:rPr>
          <w:rFonts w:hint="eastAsia" w:cs="楷体" w:asciiTheme="minorEastAsia" w:hAnsiTheme="minorEastAsia" w:eastAsiaTheme="minorEastAsia"/>
          <w:color w:val="000000" w:themeColor="text1"/>
          <w:sz w:val="24"/>
          <w:szCs w:val="24"/>
          <w14:textFill>
            <w14:solidFill>
              <w14:schemeClr w14:val="tx1"/>
            </w14:solidFill>
          </w14:textFill>
        </w:rPr>
        <w:t>要求</w:t>
      </w:r>
      <w:r>
        <w:rPr>
          <w:rFonts w:cs="楷体" w:asciiTheme="minorEastAsia" w:hAnsiTheme="minorEastAsia" w:eastAsiaTheme="minorEastAsia"/>
          <w:color w:val="000000" w:themeColor="text1"/>
          <w:sz w:val="24"/>
          <w:szCs w:val="24"/>
          <w14:textFill>
            <w14:solidFill>
              <w14:schemeClr w14:val="tx1"/>
            </w14:solidFill>
          </w14:textFill>
        </w:rPr>
        <w:t>2023</w:t>
      </w:r>
      <w:r>
        <w:rPr>
          <w:rFonts w:hint="eastAsia" w:cs="楷体" w:asciiTheme="minorEastAsia" w:hAnsiTheme="minorEastAsia" w:eastAsiaTheme="minorEastAsia"/>
          <w:color w:val="000000" w:themeColor="text1"/>
          <w:sz w:val="24"/>
          <w:szCs w:val="24"/>
          <w14:textFill>
            <w14:solidFill>
              <w14:schemeClr w14:val="tx1"/>
            </w14:solidFill>
          </w14:textFill>
        </w:rPr>
        <w:t>年元旦前</w:t>
      </w:r>
      <w:r>
        <w:rPr>
          <w:rFonts w:cs="楷体" w:asciiTheme="minorEastAsia" w:hAnsiTheme="minorEastAsia" w:eastAsiaTheme="minorEastAsia"/>
          <w:color w:val="000000" w:themeColor="text1"/>
          <w:sz w:val="24"/>
          <w:szCs w:val="24"/>
          <w14:textFill>
            <w14:solidFill>
              <w14:schemeClr w14:val="tx1"/>
            </w14:solidFill>
          </w14:textFill>
        </w:rPr>
        <w:t>上线试运行，</w:t>
      </w:r>
      <w:r>
        <w:rPr>
          <w:rFonts w:hint="eastAsia" w:cs="楷体" w:asciiTheme="minorEastAsia" w:hAnsiTheme="minorEastAsia" w:eastAsiaTheme="minorEastAsia"/>
          <w:color w:val="000000" w:themeColor="text1"/>
          <w:sz w:val="24"/>
          <w:szCs w:val="24"/>
          <w14:textFill>
            <w14:solidFill>
              <w14:schemeClr w14:val="tx1"/>
            </w14:solidFill>
          </w14:textFill>
        </w:rPr>
        <w:t>其他模块</w:t>
      </w:r>
      <w:r>
        <w:rPr>
          <w:rFonts w:cs="楷体" w:asciiTheme="minorEastAsia" w:hAnsiTheme="minorEastAsia" w:eastAsiaTheme="minorEastAsia"/>
          <w:color w:val="000000" w:themeColor="text1"/>
          <w:sz w:val="24"/>
          <w:szCs w:val="24"/>
          <w14:textFill>
            <w14:solidFill>
              <w14:schemeClr w14:val="tx1"/>
            </w14:solidFill>
          </w14:textFill>
        </w:rPr>
        <w:t>2023</w:t>
      </w:r>
      <w:r>
        <w:rPr>
          <w:rFonts w:hint="eastAsia" w:cs="楷体" w:asciiTheme="minorEastAsia" w:hAnsiTheme="minorEastAsia" w:eastAsiaTheme="minorEastAsia"/>
          <w:color w:val="000000" w:themeColor="text1"/>
          <w:sz w:val="24"/>
          <w:szCs w:val="24"/>
          <w14:textFill>
            <w14:solidFill>
              <w14:schemeClr w14:val="tx1"/>
            </w14:solidFill>
          </w14:textFill>
        </w:rPr>
        <w:t>年</w:t>
      </w:r>
      <w:r>
        <w:rPr>
          <w:rFonts w:cs="楷体" w:asciiTheme="minorEastAsia" w:hAnsiTheme="minorEastAsia" w:eastAsiaTheme="minorEastAsia"/>
          <w:color w:val="000000" w:themeColor="text1"/>
          <w:sz w:val="24"/>
          <w:szCs w:val="24"/>
          <w14:textFill>
            <w14:solidFill>
              <w14:schemeClr w14:val="tx1"/>
            </w14:solidFill>
          </w14:textFill>
        </w:rPr>
        <w:t>4月底前上线试运行</w:t>
      </w:r>
      <w:r>
        <w:rPr>
          <w:rFonts w:hint="eastAsia" w:cs="楷体" w:asciiTheme="minorEastAsia" w:hAnsiTheme="minorEastAsia" w:eastAsiaTheme="minorEastAsia"/>
          <w:color w:val="000000" w:themeColor="text1"/>
          <w:sz w:val="24"/>
          <w:szCs w:val="24"/>
          <w14:textFill>
            <w14:solidFill>
              <w14:schemeClr w14:val="tx1"/>
            </w14:solidFill>
          </w14:textFill>
        </w:rPr>
        <w:t>，所有模块</w:t>
      </w:r>
      <w:r>
        <w:rPr>
          <w:rFonts w:cs="楷体" w:asciiTheme="minorEastAsia" w:hAnsiTheme="minorEastAsia" w:eastAsiaTheme="minorEastAsia"/>
          <w:color w:val="000000" w:themeColor="text1"/>
          <w:sz w:val="24"/>
          <w:szCs w:val="24"/>
          <w14:textFill>
            <w14:solidFill>
              <w14:schemeClr w14:val="tx1"/>
            </w14:solidFill>
          </w14:textFill>
        </w:rPr>
        <w:t>2023</w:t>
      </w:r>
      <w:r>
        <w:rPr>
          <w:rFonts w:hint="eastAsia" w:cs="楷体" w:asciiTheme="minorEastAsia" w:hAnsiTheme="minorEastAsia" w:eastAsiaTheme="minorEastAsia"/>
          <w:color w:val="000000" w:themeColor="text1"/>
          <w:sz w:val="24"/>
          <w:szCs w:val="24"/>
          <w14:textFill>
            <w14:solidFill>
              <w14:schemeClr w14:val="tx1"/>
            </w14:solidFill>
          </w14:textFill>
        </w:rPr>
        <w:t>年</w:t>
      </w:r>
      <w:r>
        <w:rPr>
          <w:rFonts w:cs="楷体" w:asciiTheme="minorEastAsia" w:hAnsiTheme="minorEastAsia" w:eastAsiaTheme="minorEastAsia"/>
          <w:color w:val="000000" w:themeColor="text1"/>
          <w:sz w:val="24"/>
          <w:szCs w:val="24"/>
          <w14:textFill>
            <w14:solidFill>
              <w14:schemeClr w14:val="tx1"/>
            </w14:solidFill>
          </w14:textFill>
        </w:rPr>
        <w:t>7月底前组织验收。</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7</w:t>
      </w:r>
      <w:r>
        <w:rPr>
          <w:rFonts w:hint="eastAsia" w:cs="楷体" w:asciiTheme="minorEastAsia" w:hAnsiTheme="minorEastAsia" w:eastAsiaTheme="minorEastAsia"/>
          <w:color w:val="000000" w:themeColor="text1"/>
          <w:sz w:val="24"/>
          <w:szCs w:val="24"/>
          <w14:textFill>
            <w14:solidFill>
              <w14:schemeClr w14:val="tx1"/>
            </w14:solidFill>
          </w14:textFill>
        </w:rPr>
        <w:t>、质保期：自验收完成之日起三年。</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8</w:t>
      </w:r>
      <w:r>
        <w:rPr>
          <w:rFonts w:hint="eastAsia" w:cs="楷体" w:asciiTheme="minorEastAsia" w:hAnsiTheme="minorEastAsia" w:eastAsiaTheme="minorEastAsia"/>
          <w:color w:val="000000" w:themeColor="text1"/>
          <w:sz w:val="24"/>
          <w:szCs w:val="24"/>
          <w14:textFill>
            <w14:solidFill>
              <w14:schemeClr w14:val="tx1"/>
            </w14:solidFill>
          </w14:textFill>
        </w:rPr>
        <w:t>、</w:t>
      </w:r>
      <w:bookmarkStart w:id="4" w:name="_Toc35393630"/>
      <w:bookmarkStart w:id="5" w:name="_Toc28359013"/>
      <w:bookmarkStart w:id="6" w:name="_Toc35393799"/>
      <w:bookmarkStart w:id="7" w:name="_Toc28359090"/>
      <w:r>
        <w:rPr>
          <w:rFonts w:hint="eastAsia" w:cs="楷体" w:asciiTheme="minorEastAsia" w:hAnsiTheme="minorEastAsia" w:eastAsiaTheme="minorEastAsia"/>
          <w:color w:val="000000" w:themeColor="text1"/>
          <w:sz w:val="24"/>
          <w:szCs w:val="24"/>
          <w14:textFill>
            <w14:solidFill>
              <w14:schemeClr w14:val="tx1"/>
            </w14:solidFill>
          </w14:textFill>
        </w:rPr>
        <w:t>本项目</w:t>
      </w:r>
      <w:r>
        <w:rPr>
          <w:rFonts w:cs="楷体" w:asciiTheme="minorEastAsia" w:hAnsiTheme="minorEastAsia" w:eastAsiaTheme="minorEastAsia"/>
          <w:b/>
          <w:color w:val="000000" w:themeColor="text1"/>
          <w:sz w:val="24"/>
          <w:szCs w:val="24"/>
          <w:u w:val="single"/>
          <w14:textFill>
            <w14:solidFill>
              <w14:schemeClr w14:val="tx1"/>
            </w14:solidFill>
          </w14:textFill>
        </w:rPr>
        <w:t xml:space="preserve"> 不接受 </w:t>
      </w:r>
      <w:r>
        <w:rPr>
          <w:rFonts w:hint="eastAsia" w:cs="楷体" w:asciiTheme="minorEastAsia" w:hAnsiTheme="minorEastAsia" w:eastAsiaTheme="minorEastAsia"/>
          <w:color w:val="000000" w:themeColor="text1"/>
          <w:sz w:val="24"/>
          <w:szCs w:val="24"/>
          <w14:textFill>
            <w14:solidFill>
              <w14:schemeClr w14:val="tx1"/>
            </w14:solidFill>
          </w14:textFill>
        </w:rPr>
        <w:t>联合体投标。</w:t>
      </w:r>
    </w:p>
    <w:p>
      <w:pPr>
        <w:spacing w:line="400" w:lineRule="exact"/>
        <w:rPr>
          <w:rFonts w:cs="楷体" w:asciiTheme="minorEastAsia" w:hAnsiTheme="minorEastAsia" w:eastAsiaTheme="minorEastAsia"/>
          <w:b/>
          <w:bCs/>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二、申请人的资格要求：</w:t>
      </w:r>
      <w:bookmarkEnd w:id="4"/>
      <w:bookmarkEnd w:id="5"/>
      <w:bookmarkEnd w:id="6"/>
      <w:bookmarkEnd w:id="7"/>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bookmarkStart w:id="8" w:name="_Toc28359091"/>
      <w:bookmarkStart w:id="9" w:name="_Toc35393800"/>
      <w:bookmarkStart w:id="10" w:name="_Toc35393631"/>
      <w:bookmarkStart w:id="11" w:name="_Toc28359014"/>
      <w:r>
        <w:rPr>
          <w:rFonts w:asciiTheme="minorEastAsia" w:hAnsiTheme="minorEastAsia" w:eastAsiaTheme="minorEastAsia"/>
          <w:color w:val="000000" w:themeColor="text1"/>
          <w:sz w:val="24"/>
          <w:szCs w:val="22"/>
          <w14:textFill>
            <w14:solidFill>
              <w14:schemeClr w14:val="tx1"/>
            </w14:solidFill>
          </w14:textFill>
        </w:rPr>
        <w:t>1.在中华人民共和国境内注册，具有独立承担民事责任的能力；</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2.具有良好的商业信誉和健全的财务会计制度；</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3.具有履行合同所必需的设备和专业技术能力；</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4.有依法缴纳税收和社会保障资金的良好记录；</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5.参加招标活动前三年内，在经营活动中没有重大违法记录；</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6.法律、行政法规规定的其他条件；</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7.单位负责人为同一人或者存在直接控股、管理关系的不同投标人，不得参加同一合同项下的投标活动；</w:t>
      </w:r>
    </w:p>
    <w:p>
      <w:pPr>
        <w:widowControl/>
        <w:spacing w:line="420" w:lineRule="exact"/>
        <w:ind w:firstLine="480"/>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8.未被“信用中国”网站(www.creditchina.gov.cn)列入失信被执行人、重大税收违法案件当事人名单、严重失信行为记录名单。</w:t>
      </w:r>
    </w:p>
    <w:p>
      <w:pPr>
        <w:spacing w:line="400" w:lineRule="exact"/>
        <w:rPr>
          <w:rFonts w:cs="楷体" w:asciiTheme="minorEastAsia" w:hAnsiTheme="minorEastAsia" w:eastAsiaTheme="minorEastAsia"/>
          <w:b/>
          <w:bCs/>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三、获取</w:t>
      </w:r>
      <w:bookmarkEnd w:id="8"/>
      <w:bookmarkEnd w:id="9"/>
      <w:bookmarkEnd w:id="10"/>
      <w:bookmarkEnd w:id="11"/>
      <w:r>
        <w:rPr>
          <w:rFonts w:hint="eastAsia" w:cs="楷体" w:asciiTheme="minorEastAsia" w:hAnsiTheme="minorEastAsia" w:eastAsiaTheme="minorEastAsia"/>
          <w:b/>
          <w:bCs/>
          <w:color w:val="000000" w:themeColor="text1"/>
          <w:sz w:val="24"/>
          <w:szCs w:val="24"/>
          <w14:textFill>
            <w14:solidFill>
              <w14:schemeClr w14:val="tx1"/>
            </w14:solidFill>
          </w14:textFill>
        </w:rPr>
        <w:t>招标文件：</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bookmarkStart w:id="12" w:name="_Toc35393632"/>
      <w:bookmarkStart w:id="13" w:name="_Toc35393801"/>
      <w:bookmarkStart w:id="14" w:name="_Toc28359092"/>
      <w:bookmarkStart w:id="15" w:name="_Toc28359015"/>
      <w:r>
        <w:rPr>
          <w:rFonts w:asciiTheme="minorEastAsia" w:hAnsiTheme="minorEastAsia" w:eastAsiaTheme="minorEastAsia"/>
          <w:color w:val="000000" w:themeColor="text1"/>
          <w:sz w:val="24"/>
          <w:szCs w:val="22"/>
          <w14:textFill>
            <w14:solidFill>
              <w14:schemeClr w14:val="tx1"/>
            </w14:solidFill>
          </w14:textFill>
        </w:rPr>
        <w:t>1、时间：2022年</w:t>
      </w:r>
      <w:r>
        <w:rPr>
          <w:rFonts w:hint="eastAsia" w:asciiTheme="minorEastAsia" w:hAnsiTheme="minorEastAsia" w:eastAsiaTheme="minorEastAsia"/>
          <w:color w:val="000000" w:themeColor="text1"/>
          <w:sz w:val="24"/>
          <w:szCs w:val="22"/>
          <w14:textFill>
            <w14:solidFill>
              <w14:schemeClr w14:val="tx1"/>
            </w14:solidFill>
          </w14:textFill>
        </w:rPr>
        <w:t>10</w:t>
      </w:r>
      <w:r>
        <w:rPr>
          <w:rFonts w:asciiTheme="minorEastAsia" w:hAnsiTheme="minorEastAsia" w:eastAsiaTheme="minorEastAsia"/>
          <w:color w:val="000000" w:themeColor="text1"/>
          <w:sz w:val="24"/>
          <w:szCs w:val="22"/>
          <w14:textFill>
            <w14:solidFill>
              <w14:schemeClr w14:val="tx1"/>
            </w14:solidFill>
          </w14:textFill>
        </w:rPr>
        <w:t>月</w:t>
      </w:r>
      <w:r>
        <w:rPr>
          <w:rFonts w:hint="eastAsia" w:asciiTheme="minorEastAsia" w:hAnsiTheme="minorEastAsia" w:eastAsiaTheme="minorEastAsia"/>
          <w:color w:val="000000" w:themeColor="text1"/>
          <w:sz w:val="24"/>
          <w:szCs w:val="22"/>
          <w14:textFill>
            <w14:solidFill>
              <w14:schemeClr w14:val="tx1"/>
            </w14:solidFill>
          </w14:textFill>
        </w:rPr>
        <w:t>10</w:t>
      </w:r>
      <w:r>
        <w:rPr>
          <w:rFonts w:asciiTheme="minorEastAsia" w:hAnsiTheme="minorEastAsia" w:eastAsiaTheme="minorEastAsia"/>
          <w:color w:val="000000" w:themeColor="text1"/>
          <w:sz w:val="24"/>
          <w:szCs w:val="22"/>
          <w14:textFill>
            <w14:solidFill>
              <w14:schemeClr w14:val="tx1"/>
            </w14:solidFill>
          </w14:textFill>
        </w:rPr>
        <w:t>日至2022年</w:t>
      </w:r>
      <w:r>
        <w:rPr>
          <w:rFonts w:hint="eastAsia" w:asciiTheme="minorEastAsia" w:hAnsiTheme="minorEastAsia" w:eastAsiaTheme="minorEastAsia"/>
          <w:color w:val="000000" w:themeColor="text1"/>
          <w:sz w:val="24"/>
          <w:szCs w:val="22"/>
          <w14:textFill>
            <w14:solidFill>
              <w14:schemeClr w14:val="tx1"/>
            </w14:solidFill>
          </w14:textFill>
        </w:rPr>
        <w:t>10</w:t>
      </w:r>
      <w:r>
        <w:rPr>
          <w:rFonts w:asciiTheme="minorEastAsia" w:hAnsiTheme="minorEastAsia" w:eastAsiaTheme="minorEastAsia"/>
          <w:color w:val="000000" w:themeColor="text1"/>
          <w:sz w:val="24"/>
          <w:szCs w:val="22"/>
          <w14:textFill>
            <w14:solidFill>
              <w14:schemeClr w14:val="tx1"/>
            </w14:solidFill>
          </w14:textFill>
        </w:rPr>
        <w:t>月</w:t>
      </w:r>
      <w:r>
        <w:rPr>
          <w:rFonts w:hint="eastAsia" w:asciiTheme="minorEastAsia" w:hAnsiTheme="minorEastAsia" w:eastAsiaTheme="minorEastAsia"/>
          <w:color w:val="000000" w:themeColor="text1"/>
          <w:sz w:val="24"/>
          <w:szCs w:val="22"/>
          <w14:textFill>
            <w14:solidFill>
              <w14:schemeClr w14:val="tx1"/>
            </w14:solidFill>
          </w14:textFill>
        </w:rPr>
        <w:t>14</w:t>
      </w:r>
      <w:r>
        <w:rPr>
          <w:rFonts w:asciiTheme="minorEastAsia" w:hAnsiTheme="minorEastAsia" w:eastAsiaTheme="minorEastAsia"/>
          <w:color w:val="000000" w:themeColor="text1"/>
          <w:sz w:val="24"/>
          <w:szCs w:val="22"/>
          <w14:textFill>
            <w14:solidFill>
              <w14:schemeClr w14:val="tx1"/>
            </w14:solidFill>
          </w14:textFill>
        </w:rPr>
        <w:t>日，每天上午8：30至11：30，下午13:00至17:00（北京时间，法定节假日除外）。</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2、获取地点：常州环宇工程项目管理有限公司（常州市</w:t>
      </w:r>
      <w:r>
        <w:rPr>
          <w:rFonts w:hint="eastAsia" w:asciiTheme="minorEastAsia" w:hAnsiTheme="minorEastAsia" w:eastAsiaTheme="minorEastAsia"/>
          <w:color w:val="000000" w:themeColor="text1"/>
          <w:sz w:val="24"/>
          <w:szCs w:val="22"/>
          <w14:textFill>
            <w14:solidFill>
              <w14:schemeClr w14:val="tx1"/>
            </w14:solidFill>
          </w14:textFill>
        </w:rPr>
        <w:t>武进区湖塘镇武宜中路天豪大厦</w:t>
      </w:r>
      <w:r>
        <w:rPr>
          <w:rFonts w:asciiTheme="minorEastAsia" w:hAnsiTheme="minorEastAsia" w:eastAsiaTheme="minorEastAsia"/>
          <w:color w:val="000000" w:themeColor="text1"/>
          <w:sz w:val="24"/>
          <w:szCs w:val="22"/>
          <w14:textFill>
            <w14:solidFill>
              <w14:schemeClr w14:val="tx1"/>
            </w14:solidFill>
          </w14:textFill>
        </w:rPr>
        <w:t>3号</w:t>
      </w:r>
      <w:r>
        <w:rPr>
          <w:rFonts w:hint="eastAsia" w:asciiTheme="minorEastAsia" w:hAnsiTheme="minorEastAsia" w:eastAsiaTheme="minorEastAsia"/>
          <w:color w:val="000000" w:themeColor="text1"/>
          <w:sz w:val="24"/>
          <w:szCs w:val="22"/>
          <w14:textFill>
            <w14:solidFill>
              <w14:schemeClr w14:val="tx1"/>
            </w14:solidFill>
          </w14:textFill>
        </w:rPr>
        <w:t>办公</w:t>
      </w:r>
      <w:r>
        <w:rPr>
          <w:rFonts w:asciiTheme="minorEastAsia" w:hAnsiTheme="minorEastAsia" w:eastAsiaTheme="minorEastAsia"/>
          <w:color w:val="000000" w:themeColor="text1"/>
          <w:sz w:val="24"/>
          <w:szCs w:val="22"/>
          <w14:textFill>
            <w14:solidFill>
              <w14:schemeClr w14:val="tx1"/>
            </w14:solidFill>
          </w14:textFill>
        </w:rPr>
        <w:t>楼8楼809室。</w:t>
      </w:r>
    </w:p>
    <w:p>
      <w:pPr>
        <w:snapToGrid w:val="0"/>
        <w:spacing w:line="283" w:lineRule="auto"/>
        <w:ind w:firstLine="566" w:firstLineChars="236"/>
        <w:jc w:val="left"/>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3、获取方式：现场领购</w:t>
      </w:r>
      <w:r>
        <w:rPr>
          <w:rFonts w:hint="eastAsia" w:asciiTheme="minorEastAsia" w:hAnsiTheme="minorEastAsia" w:eastAsiaTheme="minorEastAsia"/>
          <w:color w:val="000000" w:themeColor="text1"/>
          <w:sz w:val="24"/>
          <w:szCs w:val="22"/>
          <w14:textFill>
            <w14:solidFill>
              <w14:schemeClr w14:val="tx1"/>
            </w14:solidFill>
          </w14:textFill>
        </w:rPr>
        <w:t>，</w:t>
      </w:r>
      <w:r>
        <w:rPr>
          <w:rFonts w:asciiTheme="minorEastAsia" w:hAnsiTheme="minorEastAsia" w:eastAsiaTheme="minorEastAsia"/>
          <w:color w:val="000000" w:themeColor="text1"/>
          <w:sz w:val="24"/>
          <w:szCs w:val="22"/>
          <w14:textFill>
            <w14:solidFill>
              <w14:schemeClr w14:val="tx1"/>
            </w14:solidFill>
          </w14:textFill>
        </w:rPr>
        <w:t>提供</w:t>
      </w:r>
      <w:r>
        <w:rPr>
          <w:rFonts w:hint="eastAsia" w:asciiTheme="minorEastAsia" w:hAnsiTheme="minorEastAsia" w:eastAsiaTheme="minorEastAsia"/>
          <w:color w:val="000000" w:themeColor="text1"/>
          <w:sz w:val="24"/>
          <w:szCs w:val="22"/>
          <w14:textFill>
            <w14:solidFill>
              <w14:schemeClr w14:val="tx1"/>
            </w14:solidFill>
          </w14:textFill>
        </w:rPr>
        <w:t>以下</w:t>
      </w:r>
      <w:r>
        <w:rPr>
          <w:rFonts w:asciiTheme="minorEastAsia" w:hAnsiTheme="minorEastAsia" w:eastAsiaTheme="minorEastAsia"/>
          <w:color w:val="000000" w:themeColor="text1"/>
          <w:sz w:val="24"/>
          <w:szCs w:val="22"/>
          <w14:textFill>
            <w14:solidFill>
              <w14:schemeClr w14:val="tx1"/>
            </w14:solidFill>
          </w14:textFill>
        </w:rPr>
        <w:t>资料至常州市</w:t>
      </w:r>
      <w:r>
        <w:rPr>
          <w:rFonts w:hint="eastAsia" w:asciiTheme="minorEastAsia" w:hAnsiTheme="minorEastAsia" w:eastAsiaTheme="minorEastAsia"/>
          <w:color w:val="000000" w:themeColor="text1"/>
          <w:sz w:val="24"/>
          <w:szCs w:val="22"/>
          <w14:textFill>
            <w14:solidFill>
              <w14:schemeClr w14:val="tx1"/>
            </w14:solidFill>
          </w14:textFill>
        </w:rPr>
        <w:t>武进区湖塘镇武宜中路天豪大厦</w:t>
      </w:r>
      <w:r>
        <w:rPr>
          <w:rFonts w:asciiTheme="minorEastAsia" w:hAnsiTheme="minorEastAsia" w:eastAsiaTheme="minorEastAsia"/>
          <w:color w:val="000000" w:themeColor="text1"/>
          <w:sz w:val="24"/>
          <w:szCs w:val="22"/>
          <w14:textFill>
            <w14:solidFill>
              <w14:schemeClr w14:val="tx1"/>
            </w14:solidFill>
          </w14:textFill>
        </w:rPr>
        <w:t>3号</w:t>
      </w:r>
      <w:r>
        <w:rPr>
          <w:rFonts w:hint="eastAsia" w:asciiTheme="minorEastAsia" w:hAnsiTheme="minorEastAsia" w:eastAsiaTheme="minorEastAsia"/>
          <w:color w:val="000000" w:themeColor="text1"/>
          <w:sz w:val="24"/>
          <w:szCs w:val="22"/>
          <w14:textFill>
            <w14:solidFill>
              <w14:schemeClr w14:val="tx1"/>
            </w14:solidFill>
          </w14:textFill>
        </w:rPr>
        <w:t>办公</w:t>
      </w:r>
      <w:r>
        <w:rPr>
          <w:rFonts w:asciiTheme="minorEastAsia" w:hAnsiTheme="minorEastAsia" w:eastAsiaTheme="minorEastAsia"/>
          <w:color w:val="000000" w:themeColor="text1"/>
          <w:sz w:val="24"/>
          <w:szCs w:val="22"/>
          <w14:textFill>
            <w14:solidFill>
              <w14:schemeClr w14:val="tx1"/>
            </w14:solidFill>
          </w14:textFill>
        </w:rPr>
        <w:t>楼8楼809室办理</w:t>
      </w:r>
      <w:r>
        <w:rPr>
          <w:rFonts w:hint="eastAsia" w:asciiTheme="minorEastAsia" w:hAnsiTheme="minorEastAsia" w:eastAsiaTheme="minorEastAsia"/>
          <w:color w:val="000000" w:themeColor="text1"/>
          <w:sz w:val="24"/>
          <w:szCs w:val="22"/>
          <w14:textFill>
            <w14:solidFill>
              <w14:schemeClr w14:val="tx1"/>
            </w14:solidFill>
          </w14:textFill>
        </w:rPr>
        <w:t>：</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hint="eastAsia" w:asciiTheme="minorEastAsia" w:hAnsiTheme="minorEastAsia" w:eastAsiaTheme="minorEastAsia"/>
          <w:color w:val="000000" w:themeColor="text1"/>
          <w:sz w:val="24"/>
          <w:szCs w:val="22"/>
          <w14:textFill>
            <w14:solidFill>
              <w14:schemeClr w14:val="tx1"/>
            </w14:solidFill>
          </w14:textFill>
        </w:rPr>
        <w:t>（</w:t>
      </w:r>
      <w:r>
        <w:rPr>
          <w:rFonts w:asciiTheme="minorEastAsia" w:hAnsiTheme="minorEastAsia" w:eastAsiaTheme="minorEastAsia"/>
          <w:color w:val="000000" w:themeColor="text1"/>
          <w:sz w:val="24"/>
          <w:szCs w:val="22"/>
          <w14:textFill>
            <w14:solidFill>
              <w14:schemeClr w14:val="tx1"/>
            </w14:solidFill>
          </w14:textFill>
        </w:rPr>
        <w:t>1）获取</w:t>
      </w:r>
      <w:r>
        <w:rPr>
          <w:rFonts w:hint="eastAsia" w:asciiTheme="minorEastAsia" w:hAnsiTheme="minorEastAsia" w:eastAsiaTheme="minorEastAsia"/>
          <w:color w:val="000000" w:themeColor="text1"/>
          <w:sz w:val="24"/>
          <w:szCs w:val="22"/>
          <w14:textFill>
            <w14:solidFill>
              <w14:schemeClr w14:val="tx1"/>
            </w14:solidFill>
          </w14:textFill>
        </w:rPr>
        <w:t>招标文件申请表（原件，格式见附件）</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hint="eastAsia" w:asciiTheme="minorEastAsia" w:hAnsiTheme="minorEastAsia" w:eastAsiaTheme="minorEastAsia"/>
          <w:color w:val="000000" w:themeColor="text1"/>
          <w:sz w:val="24"/>
          <w:szCs w:val="22"/>
          <w14:textFill>
            <w14:solidFill>
              <w14:schemeClr w14:val="tx1"/>
            </w14:solidFill>
          </w14:textFill>
        </w:rPr>
        <w:t>（</w:t>
      </w:r>
      <w:r>
        <w:rPr>
          <w:rFonts w:asciiTheme="minorEastAsia" w:hAnsiTheme="minorEastAsia" w:eastAsiaTheme="minorEastAsia"/>
          <w:color w:val="000000" w:themeColor="text1"/>
          <w:sz w:val="24"/>
          <w:szCs w:val="22"/>
          <w14:textFill>
            <w14:solidFill>
              <w14:schemeClr w14:val="tx1"/>
            </w14:solidFill>
          </w14:textFill>
        </w:rPr>
        <w:t>2）法定代表人资格证明书（法定代表人使用）或授权委托书（非法定代表人使用） (原件，格式见附件）；</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hint="eastAsia" w:asciiTheme="minorEastAsia" w:hAnsiTheme="minorEastAsia" w:eastAsiaTheme="minorEastAsia"/>
          <w:color w:val="000000" w:themeColor="text1"/>
          <w:sz w:val="24"/>
          <w:szCs w:val="22"/>
          <w14:textFill>
            <w14:solidFill>
              <w14:schemeClr w14:val="tx1"/>
            </w14:solidFill>
          </w14:textFill>
        </w:rPr>
        <w:t>（</w:t>
      </w:r>
      <w:r>
        <w:rPr>
          <w:rFonts w:asciiTheme="minorEastAsia" w:hAnsiTheme="minorEastAsia" w:eastAsiaTheme="minorEastAsia"/>
          <w:color w:val="000000" w:themeColor="text1"/>
          <w:sz w:val="24"/>
          <w:szCs w:val="22"/>
          <w14:textFill>
            <w14:solidFill>
              <w14:schemeClr w14:val="tx1"/>
            </w14:solidFill>
          </w14:textFill>
        </w:rPr>
        <w:t>3）企业营业执照（加盖公章复印件</w:t>
      </w:r>
      <w:r>
        <w:rPr>
          <w:rFonts w:hint="eastAsia" w:asciiTheme="minorEastAsia" w:hAnsiTheme="minorEastAsia" w:eastAsiaTheme="minorEastAsia"/>
          <w:color w:val="000000" w:themeColor="text1"/>
          <w:sz w:val="24"/>
          <w:szCs w:val="22"/>
          <w14:textFill>
            <w14:solidFill>
              <w14:schemeClr w14:val="tx1"/>
            </w14:solidFill>
          </w14:textFill>
        </w:rPr>
        <w:t>一份</w:t>
      </w:r>
      <w:r>
        <w:rPr>
          <w:rFonts w:asciiTheme="minorEastAsia" w:hAnsiTheme="minorEastAsia" w:eastAsiaTheme="minorEastAsia"/>
          <w:color w:val="000000" w:themeColor="text1"/>
          <w:sz w:val="24"/>
          <w:szCs w:val="22"/>
          <w14:textFill>
            <w14:solidFill>
              <w14:schemeClr w14:val="tx1"/>
            </w14:solidFill>
          </w14:textFill>
        </w:rPr>
        <w:t>）</w:t>
      </w:r>
      <w:r>
        <w:rPr>
          <w:rFonts w:hint="eastAsia" w:asciiTheme="minorEastAsia" w:hAnsiTheme="minorEastAsia" w:eastAsiaTheme="minorEastAsia"/>
          <w:color w:val="000000" w:themeColor="text1"/>
          <w:sz w:val="24"/>
          <w:szCs w:val="22"/>
          <w14:textFill>
            <w14:solidFill>
              <w14:schemeClr w14:val="tx1"/>
            </w14:solidFill>
          </w14:textFill>
        </w:rPr>
        <w:t>；</w:t>
      </w:r>
    </w:p>
    <w:p>
      <w:pPr>
        <w:spacing w:line="400" w:lineRule="exact"/>
        <w:ind w:firstLine="54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注：获取</w:t>
      </w:r>
      <w:r>
        <w:rPr>
          <w:rFonts w:asciiTheme="minorEastAsia" w:hAnsiTheme="minorEastAsia" w:eastAsiaTheme="minorEastAsia"/>
          <w:b/>
          <w:color w:val="000000" w:themeColor="text1"/>
          <w:sz w:val="24"/>
          <w:szCs w:val="22"/>
          <w14:textFill>
            <w14:solidFill>
              <w14:schemeClr w14:val="tx1"/>
            </w14:solidFill>
          </w14:textFill>
        </w:rPr>
        <w:t>招标文件</w:t>
      </w:r>
      <w:r>
        <w:rPr>
          <w:rFonts w:hint="eastAsia" w:asciiTheme="minorEastAsia" w:hAnsiTheme="minorEastAsia" w:eastAsiaTheme="minorEastAsia"/>
          <w:b/>
          <w:color w:val="000000" w:themeColor="text1"/>
          <w:sz w:val="24"/>
          <w:szCs w:val="22"/>
          <w14:textFill>
            <w14:solidFill>
              <w14:schemeClr w14:val="tx1"/>
            </w14:solidFill>
          </w14:textFill>
        </w:rPr>
        <w:t>成功不代表资格审查合格，未获取招标文件的投标单位递交的投标文件不予受理。</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4</w:t>
      </w:r>
      <w:r>
        <w:rPr>
          <w:rFonts w:hint="eastAsia" w:asciiTheme="minorEastAsia" w:hAnsiTheme="minorEastAsia" w:eastAsiaTheme="minorEastAsia"/>
          <w:color w:val="000000" w:themeColor="text1"/>
          <w:sz w:val="24"/>
          <w:szCs w:val="22"/>
          <w14:textFill>
            <w14:solidFill>
              <w14:schemeClr w14:val="tx1"/>
            </w14:solidFill>
          </w14:textFill>
        </w:rPr>
        <w:t>、</w:t>
      </w:r>
      <w:r>
        <w:rPr>
          <w:rFonts w:asciiTheme="minorEastAsia" w:hAnsiTheme="minorEastAsia" w:eastAsiaTheme="minorEastAsia"/>
          <w:color w:val="000000" w:themeColor="text1"/>
          <w:sz w:val="24"/>
          <w:szCs w:val="22"/>
          <w14:textFill>
            <w14:solidFill>
              <w14:schemeClr w14:val="tx1"/>
            </w14:solidFill>
          </w14:textFill>
        </w:rPr>
        <w:t>招标文件</w:t>
      </w:r>
      <w:r>
        <w:rPr>
          <w:rFonts w:hint="eastAsia" w:asciiTheme="minorEastAsia" w:hAnsiTheme="minorEastAsia" w:eastAsiaTheme="minorEastAsia"/>
          <w:color w:val="000000" w:themeColor="text1"/>
          <w:sz w:val="24"/>
          <w:szCs w:val="22"/>
          <w14:textFill>
            <w14:solidFill>
              <w14:schemeClr w14:val="tx1"/>
            </w14:solidFill>
          </w14:textFill>
        </w:rPr>
        <w:t>工本</w:t>
      </w:r>
      <w:r>
        <w:rPr>
          <w:rFonts w:asciiTheme="minorEastAsia" w:hAnsiTheme="minorEastAsia" w:eastAsiaTheme="minorEastAsia"/>
          <w:color w:val="000000" w:themeColor="text1"/>
          <w:sz w:val="24"/>
          <w:szCs w:val="22"/>
          <w14:textFill>
            <w14:solidFill>
              <w14:schemeClr w14:val="tx1"/>
            </w14:solidFill>
          </w14:textFill>
        </w:rPr>
        <w:t>费：人民币伍佰元整/标段（现金缴纳）。</w:t>
      </w:r>
    </w:p>
    <w:p>
      <w:pPr>
        <w:spacing w:line="400" w:lineRule="exact"/>
        <w:ind w:firstLine="540"/>
        <w:rPr>
          <w:rFonts w:asciiTheme="minorEastAsia" w:hAnsiTheme="minorEastAsia" w:eastAsiaTheme="minorEastAsia"/>
          <w:color w:val="000000" w:themeColor="text1"/>
          <w:sz w:val="24"/>
          <w:szCs w:val="22"/>
          <w14:textFill>
            <w14:solidFill>
              <w14:schemeClr w14:val="tx1"/>
            </w14:solidFill>
          </w14:textFill>
        </w:rPr>
      </w:pPr>
      <w:r>
        <w:rPr>
          <w:rFonts w:asciiTheme="minorEastAsia" w:hAnsiTheme="minorEastAsia" w:eastAsiaTheme="minorEastAsia"/>
          <w:color w:val="000000" w:themeColor="text1"/>
          <w:sz w:val="24"/>
          <w:szCs w:val="22"/>
          <w14:textFill>
            <w14:solidFill>
              <w14:schemeClr w14:val="tx1"/>
            </w14:solidFill>
          </w14:textFill>
        </w:rPr>
        <w:t>5、招标文件售后不退。投标人提交的投标文件概不退还。一经领购，投标人不得更改单位名称。</w:t>
      </w:r>
    </w:p>
    <w:p>
      <w:pPr>
        <w:spacing w:line="400" w:lineRule="exact"/>
        <w:rPr>
          <w:rFonts w:cs="楷体" w:asciiTheme="minorEastAsia" w:hAnsiTheme="minorEastAsia" w:eastAsiaTheme="minorEastAsia"/>
          <w:b/>
          <w:bCs/>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四、</w:t>
      </w:r>
      <w:bookmarkEnd w:id="12"/>
      <w:bookmarkEnd w:id="13"/>
      <w:bookmarkEnd w:id="14"/>
      <w:bookmarkEnd w:id="15"/>
      <w:r>
        <w:rPr>
          <w:rFonts w:hint="eastAsia" w:cs="楷体" w:asciiTheme="minorEastAsia" w:hAnsiTheme="minorEastAsia" w:eastAsiaTheme="minorEastAsia"/>
          <w:b/>
          <w:bCs/>
          <w:color w:val="000000" w:themeColor="text1"/>
          <w:sz w:val="24"/>
          <w:szCs w:val="24"/>
          <w14:textFill>
            <w14:solidFill>
              <w14:schemeClr w14:val="tx1"/>
            </w14:solidFill>
          </w14:textFill>
        </w:rPr>
        <w:t>提交投标文件截止时间和地点：</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截止时间：</w:t>
      </w:r>
      <w:r>
        <w:rPr>
          <w:rFonts w:cs="楷体" w:asciiTheme="minorEastAsia" w:hAnsiTheme="minorEastAsia" w:eastAsiaTheme="minorEastAsia"/>
          <w:color w:val="000000" w:themeColor="text1"/>
          <w:sz w:val="24"/>
          <w:szCs w:val="24"/>
          <w14:textFill>
            <w14:solidFill>
              <w14:schemeClr w14:val="tx1"/>
            </w14:solidFill>
          </w14:textFill>
        </w:rPr>
        <w:t>2022年</w:t>
      </w:r>
      <w:r>
        <w:rPr>
          <w:rFonts w:hint="eastAsia" w:cs="楷体" w:asciiTheme="minorEastAsia" w:hAnsiTheme="minorEastAsia" w:eastAsiaTheme="minorEastAsia"/>
          <w:color w:val="000000" w:themeColor="text1"/>
          <w:sz w:val="24"/>
          <w:szCs w:val="24"/>
          <w14:textFill>
            <w14:solidFill>
              <w14:schemeClr w14:val="tx1"/>
            </w14:solidFill>
          </w14:textFill>
        </w:rPr>
        <w:t>10月31日9</w:t>
      </w:r>
      <w:r>
        <w:rPr>
          <w:rFonts w:cs="楷体" w:asciiTheme="minorEastAsia" w:hAnsiTheme="minorEastAsia" w:eastAsiaTheme="minorEastAsia"/>
          <w:color w:val="000000" w:themeColor="text1"/>
          <w:sz w:val="24"/>
          <w:szCs w:val="24"/>
          <w14:textFill>
            <w14:solidFill>
              <w14:schemeClr w14:val="tx1"/>
            </w14:solidFill>
          </w14:textFill>
        </w:rPr>
        <w:t>点</w:t>
      </w:r>
      <w:r>
        <w:rPr>
          <w:rFonts w:hint="eastAsia" w:cs="楷体" w:asciiTheme="minorEastAsia" w:hAnsiTheme="minorEastAsia" w:eastAsiaTheme="minorEastAsia"/>
          <w:color w:val="000000" w:themeColor="text1"/>
          <w:sz w:val="24"/>
          <w:szCs w:val="24"/>
          <w14:textFill>
            <w14:solidFill>
              <w14:schemeClr w14:val="tx1"/>
            </w14:solidFill>
          </w14:textFill>
        </w:rPr>
        <w:t>3</w:t>
      </w:r>
      <w:r>
        <w:rPr>
          <w:rFonts w:cs="楷体" w:asciiTheme="minorEastAsia" w:hAnsiTheme="minorEastAsia" w:eastAsiaTheme="minorEastAsia"/>
          <w:color w:val="000000" w:themeColor="text1"/>
          <w:sz w:val="24"/>
          <w:szCs w:val="24"/>
          <w14:textFill>
            <w14:solidFill>
              <w14:schemeClr w14:val="tx1"/>
            </w14:solidFill>
          </w14:textFill>
        </w:rPr>
        <w:t>0分（北京时间）</w:t>
      </w:r>
    </w:p>
    <w:p>
      <w:pPr>
        <w:spacing w:line="400" w:lineRule="exact"/>
        <w:ind w:firstLine="480" w:firstLineChars="200"/>
        <w:rPr>
          <w:rFonts w:asciiTheme="minorEastAsia" w:hAnsiTheme="minorEastAsia" w:eastAsiaTheme="minorEastAsia"/>
          <w:color w:val="000000" w:themeColor="text1"/>
          <w:sz w:val="24"/>
          <w:szCs w:val="22"/>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地点：</w:t>
      </w:r>
      <w:r>
        <w:rPr>
          <w:rFonts w:hint="eastAsia" w:asciiTheme="minorEastAsia" w:hAnsiTheme="minorEastAsia" w:eastAsiaTheme="minorEastAsia"/>
          <w:color w:val="000000" w:themeColor="text1"/>
          <w:sz w:val="24"/>
          <w:szCs w:val="22"/>
          <w14:textFill>
            <w14:solidFill>
              <w14:schemeClr w14:val="tx1"/>
            </w14:solidFill>
          </w14:textFill>
        </w:rPr>
        <w:t>常州环宇工程项目管理有限公司</w:t>
      </w:r>
      <w:r>
        <w:rPr>
          <w:rFonts w:asciiTheme="minorEastAsia" w:hAnsiTheme="minorEastAsia" w:eastAsiaTheme="minorEastAsia"/>
          <w:color w:val="000000" w:themeColor="text1"/>
          <w:sz w:val="24"/>
          <w:szCs w:val="22"/>
          <w14:textFill>
            <w14:solidFill>
              <w14:schemeClr w14:val="tx1"/>
            </w14:solidFill>
          </w14:textFill>
        </w:rPr>
        <w:t>（常州市</w:t>
      </w:r>
      <w:r>
        <w:rPr>
          <w:rFonts w:hint="eastAsia" w:asciiTheme="minorEastAsia" w:hAnsiTheme="minorEastAsia" w:eastAsiaTheme="minorEastAsia"/>
          <w:color w:val="000000" w:themeColor="text1"/>
          <w:sz w:val="24"/>
          <w:szCs w:val="22"/>
          <w14:textFill>
            <w14:solidFill>
              <w14:schemeClr w14:val="tx1"/>
            </w14:solidFill>
          </w14:textFill>
        </w:rPr>
        <w:t>武进区湖塘镇武宜中路天豪大厦</w:t>
      </w:r>
      <w:r>
        <w:rPr>
          <w:rFonts w:asciiTheme="minorEastAsia" w:hAnsiTheme="minorEastAsia" w:eastAsiaTheme="minorEastAsia"/>
          <w:color w:val="000000" w:themeColor="text1"/>
          <w:sz w:val="24"/>
          <w:szCs w:val="22"/>
          <w14:textFill>
            <w14:solidFill>
              <w14:schemeClr w14:val="tx1"/>
            </w14:solidFill>
          </w14:textFill>
        </w:rPr>
        <w:t>3号</w:t>
      </w:r>
      <w:r>
        <w:rPr>
          <w:rFonts w:hint="eastAsia" w:asciiTheme="minorEastAsia" w:hAnsiTheme="minorEastAsia" w:eastAsiaTheme="minorEastAsia"/>
          <w:color w:val="000000" w:themeColor="text1"/>
          <w:sz w:val="24"/>
          <w:szCs w:val="22"/>
          <w14:textFill>
            <w14:solidFill>
              <w14:schemeClr w14:val="tx1"/>
            </w14:solidFill>
          </w14:textFill>
        </w:rPr>
        <w:t>办公</w:t>
      </w:r>
      <w:r>
        <w:rPr>
          <w:rFonts w:asciiTheme="minorEastAsia" w:hAnsiTheme="minorEastAsia" w:eastAsiaTheme="minorEastAsia"/>
          <w:color w:val="000000" w:themeColor="text1"/>
          <w:sz w:val="24"/>
          <w:szCs w:val="22"/>
          <w14:textFill>
            <w14:solidFill>
              <w14:schemeClr w14:val="tx1"/>
            </w14:solidFill>
          </w14:textFill>
        </w:rPr>
        <w:t>楼8楼806开标室。</w:t>
      </w:r>
      <w:bookmarkStart w:id="16" w:name="_Toc35393633"/>
      <w:bookmarkStart w:id="17" w:name="_Toc28359093"/>
      <w:bookmarkStart w:id="18" w:name="_Toc35393802"/>
      <w:bookmarkStart w:id="19" w:name="_Toc28359016"/>
    </w:p>
    <w:p>
      <w:pPr>
        <w:spacing w:line="400" w:lineRule="exac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五、开启</w:t>
      </w:r>
      <w:bookmarkEnd w:id="16"/>
      <w:bookmarkEnd w:id="17"/>
      <w:bookmarkEnd w:id="18"/>
      <w:bookmarkEnd w:id="19"/>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时间：</w:t>
      </w:r>
      <w:r>
        <w:rPr>
          <w:rFonts w:cs="楷体" w:asciiTheme="minorEastAsia" w:hAnsiTheme="minorEastAsia" w:eastAsiaTheme="minorEastAsia"/>
          <w:color w:val="000000" w:themeColor="text1"/>
          <w:sz w:val="24"/>
          <w:szCs w:val="24"/>
          <w14:textFill>
            <w14:solidFill>
              <w14:schemeClr w14:val="tx1"/>
            </w14:solidFill>
          </w14:textFill>
        </w:rPr>
        <w:t>2022年</w:t>
      </w:r>
      <w:r>
        <w:rPr>
          <w:rFonts w:hint="eastAsia" w:cs="楷体" w:asciiTheme="minorEastAsia" w:hAnsiTheme="minorEastAsia" w:eastAsiaTheme="minorEastAsia"/>
          <w:color w:val="000000" w:themeColor="text1"/>
          <w:sz w:val="24"/>
          <w:szCs w:val="24"/>
          <w14:textFill>
            <w14:solidFill>
              <w14:schemeClr w14:val="tx1"/>
            </w14:solidFill>
          </w14:textFill>
        </w:rPr>
        <w:t>10月31日9</w:t>
      </w:r>
      <w:r>
        <w:rPr>
          <w:rFonts w:cs="楷体" w:asciiTheme="minorEastAsia" w:hAnsiTheme="minorEastAsia" w:eastAsiaTheme="minorEastAsia"/>
          <w:color w:val="000000" w:themeColor="text1"/>
          <w:sz w:val="24"/>
          <w:szCs w:val="24"/>
          <w14:textFill>
            <w14:solidFill>
              <w14:schemeClr w14:val="tx1"/>
            </w14:solidFill>
          </w14:textFill>
        </w:rPr>
        <w:t>点</w:t>
      </w:r>
      <w:r>
        <w:rPr>
          <w:rFonts w:hint="eastAsia" w:cs="楷体" w:asciiTheme="minorEastAsia" w:hAnsiTheme="minorEastAsia" w:eastAsiaTheme="minorEastAsia"/>
          <w:color w:val="000000" w:themeColor="text1"/>
          <w:sz w:val="24"/>
          <w:szCs w:val="24"/>
          <w14:textFill>
            <w14:solidFill>
              <w14:schemeClr w14:val="tx1"/>
            </w14:solidFill>
          </w14:textFill>
        </w:rPr>
        <w:t>3</w:t>
      </w:r>
      <w:r>
        <w:rPr>
          <w:rFonts w:cs="楷体" w:asciiTheme="minorEastAsia" w:hAnsiTheme="minorEastAsia" w:eastAsiaTheme="minorEastAsia"/>
          <w:color w:val="000000" w:themeColor="text1"/>
          <w:sz w:val="24"/>
          <w:szCs w:val="24"/>
          <w14:textFill>
            <w14:solidFill>
              <w14:schemeClr w14:val="tx1"/>
            </w14:solidFill>
          </w14:textFill>
        </w:rPr>
        <w:t>0分（北京时间）</w:t>
      </w:r>
    </w:p>
    <w:p>
      <w:pPr>
        <w:spacing w:line="400" w:lineRule="exact"/>
        <w:ind w:firstLine="480" w:firstLineChars="200"/>
        <w:rPr>
          <w:rFonts w:asciiTheme="minorEastAsia" w:hAnsiTheme="minorEastAsia" w:eastAsiaTheme="minorEastAsia"/>
          <w:color w:val="000000" w:themeColor="text1"/>
          <w:sz w:val="24"/>
          <w:szCs w:val="22"/>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地点：</w:t>
      </w:r>
      <w:r>
        <w:rPr>
          <w:rFonts w:hint="eastAsia" w:asciiTheme="minorEastAsia" w:hAnsiTheme="minorEastAsia" w:eastAsiaTheme="minorEastAsia"/>
          <w:color w:val="000000" w:themeColor="text1"/>
          <w:sz w:val="24"/>
          <w:szCs w:val="22"/>
          <w14:textFill>
            <w14:solidFill>
              <w14:schemeClr w14:val="tx1"/>
            </w14:solidFill>
          </w14:textFill>
        </w:rPr>
        <w:t>常州环宇工程项目管理有限公司</w:t>
      </w:r>
      <w:r>
        <w:rPr>
          <w:rFonts w:asciiTheme="minorEastAsia" w:hAnsiTheme="minorEastAsia" w:eastAsiaTheme="minorEastAsia"/>
          <w:color w:val="000000" w:themeColor="text1"/>
          <w:sz w:val="24"/>
          <w:szCs w:val="22"/>
          <w14:textFill>
            <w14:solidFill>
              <w14:schemeClr w14:val="tx1"/>
            </w14:solidFill>
          </w14:textFill>
        </w:rPr>
        <w:t>（常州市</w:t>
      </w:r>
      <w:r>
        <w:rPr>
          <w:rFonts w:hint="eastAsia" w:asciiTheme="minorEastAsia" w:hAnsiTheme="minorEastAsia" w:eastAsiaTheme="minorEastAsia"/>
          <w:color w:val="000000" w:themeColor="text1"/>
          <w:sz w:val="24"/>
          <w:szCs w:val="22"/>
          <w14:textFill>
            <w14:solidFill>
              <w14:schemeClr w14:val="tx1"/>
            </w14:solidFill>
          </w14:textFill>
        </w:rPr>
        <w:t>武进区湖塘镇武宜中路天豪大厦</w:t>
      </w:r>
      <w:r>
        <w:rPr>
          <w:rFonts w:asciiTheme="minorEastAsia" w:hAnsiTheme="minorEastAsia" w:eastAsiaTheme="minorEastAsia"/>
          <w:color w:val="000000" w:themeColor="text1"/>
          <w:sz w:val="24"/>
          <w:szCs w:val="22"/>
          <w14:textFill>
            <w14:solidFill>
              <w14:schemeClr w14:val="tx1"/>
            </w14:solidFill>
          </w14:textFill>
        </w:rPr>
        <w:t>3号</w:t>
      </w:r>
      <w:r>
        <w:rPr>
          <w:rFonts w:hint="eastAsia" w:asciiTheme="minorEastAsia" w:hAnsiTheme="minorEastAsia" w:eastAsiaTheme="minorEastAsia"/>
          <w:color w:val="000000" w:themeColor="text1"/>
          <w:sz w:val="24"/>
          <w:szCs w:val="22"/>
          <w14:textFill>
            <w14:solidFill>
              <w14:schemeClr w14:val="tx1"/>
            </w14:solidFill>
          </w14:textFill>
        </w:rPr>
        <w:t>办公</w:t>
      </w:r>
      <w:r>
        <w:rPr>
          <w:rFonts w:asciiTheme="minorEastAsia" w:hAnsiTheme="minorEastAsia" w:eastAsiaTheme="minorEastAsia"/>
          <w:color w:val="000000" w:themeColor="text1"/>
          <w:sz w:val="24"/>
          <w:szCs w:val="22"/>
          <w14:textFill>
            <w14:solidFill>
              <w14:schemeClr w14:val="tx1"/>
            </w14:solidFill>
          </w14:textFill>
        </w:rPr>
        <w:t>楼8楼806开标室。</w:t>
      </w:r>
      <w:bookmarkStart w:id="20" w:name="_Toc35393803"/>
      <w:bookmarkStart w:id="21" w:name="_Toc28359017"/>
      <w:bookmarkStart w:id="22" w:name="_Toc35393634"/>
      <w:bookmarkStart w:id="23" w:name="_Toc28359094"/>
    </w:p>
    <w:p>
      <w:pPr>
        <w:spacing w:line="400" w:lineRule="exac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六、公告期限</w:t>
      </w:r>
      <w:bookmarkEnd w:id="20"/>
      <w:bookmarkEnd w:id="21"/>
      <w:bookmarkEnd w:id="22"/>
      <w:bookmarkEnd w:id="23"/>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自本公告发布之日起</w:t>
      </w:r>
      <w:r>
        <w:rPr>
          <w:rFonts w:cs="楷体" w:asciiTheme="minorEastAsia" w:hAnsiTheme="minorEastAsia" w:eastAsiaTheme="minorEastAsia"/>
          <w:color w:val="000000" w:themeColor="text1"/>
          <w:sz w:val="24"/>
          <w:szCs w:val="24"/>
          <w14:textFill>
            <w14:solidFill>
              <w14:schemeClr w14:val="tx1"/>
            </w14:solidFill>
          </w14:textFill>
        </w:rPr>
        <w:t>5</w:t>
      </w:r>
      <w:r>
        <w:rPr>
          <w:rFonts w:hint="eastAsia" w:cs="楷体" w:asciiTheme="minorEastAsia" w:hAnsiTheme="minorEastAsia" w:eastAsiaTheme="minorEastAsia"/>
          <w:color w:val="000000" w:themeColor="text1"/>
          <w:sz w:val="24"/>
          <w:szCs w:val="24"/>
          <w14:textFill>
            <w14:solidFill>
              <w14:schemeClr w14:val="tx1"/>
            </w14:solidFill>
          </w14:textFill>
        </w:rPr>
        <w:t>个工作日。</w:t>
      </w:r>
      <w:bookmarkStart w:id="24" w:name="_Toc35393805"/>
      <w:bookmarkStart w:id="25" w:name="_Toc35393636"/>
      <w:bookmarkStart w:id="26" w:name="_Toc28359018"/>
      <w:bookmarkStart w:id="27" w:name="_Toc28359095"/>
    </w:p>
    <w:p>
      <w:pPr>
        <w:spacing w:line="400" w:lineRule="exac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七</w:t>
      </w:r>
      <w:r>
        <w:rPr>
          <w:rFonts w:cs="楷体" w:asciiTheme="minorEastAsia" w:hAnsiTheme="minorEastAsia" w:eastAsiaTheme="minorEastAsia"/>
          <w:b/>
          <w:bCs/>
          <w:color w:val="000000" w:themeColor="text1"/>
          <w:sz w:val="24"/>
          <w:szCs w:val="24"/>
          <w14:textFill>
            <w14:solidFill>
              <w14:schemeClr w14:val="tx1"/>
            </w14:solidFill>
          </w14:textFill>
        </w:rPr>
        <w:t>、其他补充事宜</w:t>
      </w:r>
    </w:p>
    <w:p>
      <w:pPr>
        <w:spacing w:line="360" w:lineRule="exact"/>
        <w:ind w:firstLine="482" w:firstLineChars="200"/>
        <w:rPr>
          <w:rFonts w:cs="宋体" w:asciiTheme="minorEastAsia" w:hAnsiTheme="minorEastAsia" w:eastAsiaTheme="minorEastAsia"/>
          <w:b/>
          <w:color w:val="000000" w:themeColor="text1"/>
          <w:sz w:val="24"/>
          <w:szCs w:val="24"/>
          <w14:textFill>
            <w14:solidFill>
              <w14:schemeClr w14:val="tx1"/>
            </w14:solidFill>
          </w14:textFill>
        </w:rPr>
      </w:pPr>
      <w:r>
        <w:rPr>
          <w:rFonts w:cs="宋体" w:asciiTheme="minorEastAsia" w:hAnsiTheme="minorEastAsia" w:eastAsiaTheme="minorEastAsia"/>
          <w:b/>
          <w:color w:val="000000" w:themeColor="text1"/>
          <w:sz w:val="24"/>
          <w:szCs w:val="24"/>
          <w14:textFill>
            <w14:solidFill>
              <w14:schemeClr w14:val="tx1"/>
            </w14:solidFill>
          </w14:textFill>
        </w:rPr>
        <w:t>1、现场踏勘及标前答疑</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1）</w:t>
      </w:r>
      <w:r>
        <w:rPr>
          <w:rFonts w:hint="eastAsia" w:cs="楷体" w:asciiTheme="minorEastAsia" w:hAnsiTheme="minorEastAsia" w:eastAsiaTheme="minorEastAsia"/>
          <w:color w:val="000000" w:themeColor="text1"/>
          <w:sz w:val="24"/>
          <w:szCs w:val="24"/>
          <w14:textFill>
            <w14:solidFill>
              <w14:schemeClr w14:val="tx1"/>
            </w14:solidFill>
          </w14:textFill>
        </w:rPr>
        <w:t>投标人</w:t>
      </w:r>
      <w:r>
        <w:rPr>
          <w:rFonts w:cs="楷体" w:asciiTheme="minorEastAsia" w:hAnsiTheme="minorEastAsia" w:eastAsiaTheme="minorEastAsia"/>
          <w:color w:val="000000" w:themeColor="text1"/>
          <w:sz w:val="24"/>
          <w:szCs w:val="24"/>
          <w14:textFill>
            <w14:solidFill>
              <w14:schemeClr w14:val="tx1"/>
            </w14:solidFill>
          </w14:textFill>
        </w:rPr>
        <w:t>自行踏勘</w:t>
      </w:r>
      <w:r>
        <w:rPr>
          <w:rFonts w:hint="eastAsia" w:cs="楷体" w:asciiTheme="minorEastAsia" w:hAnsiTheme="minorEastAsia" w:eastAsiaTheme="minorEastAsia"/>
          <w:color w:val="000000" w:themeColor="text1"/>
          <w:sz w:val="24"/>
          <w:szCs w:val="24"/>
          <w14:textFill>
            <w14:solidFill>
              <w14:schemeClr w14:val="tx1"/>
            </w14:solidFill>
          </w14:textFill>
        </w:rPr>
        <w:t>现场。</w:t>
      </w:r>
    </w:p>
    <w:p>
      <w:pPr>
        <w:spacing w:line="400" w:lineRule="exact"/>
        <w:ind w:left="120" w:leftChars="57" w:firstLine="360" w:firstLineChars="150"/>
        <w:rPr>
          <w:rFonts w:asciiTheme="minorEastAsia" w:hAnsiTheme="minorEastAsia" w:eastAsiaTheme="minorEastAsia"/>
          <w:color w:val="000000" w:themeColor="text1"/>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2</w:t>
      </w:r>
      <w:r>
        <w:rPr>
          <w:rFonts w:asciiTheme="minorEastAsia" w:hAnsiTheme="minorEastAsia" w:eastAsiaTheme="minorEastAsia"/>
          <w:color w:val="000000" w:themeColor="text1"/>
          <w:sz w:val="24"/>
          <w:szCs w:val="22"/>
          <w14:textFill>
            <w14:solidFill>
              <w14:schemeClr w14:val="tx1"/>
            </w14:solidFill>
          </w14:textFill>
        </w:rPr>
        <w:t>）</w:t>
      </w:r>
      <w:r>
        <w:rPr>
          <w:rFonts w:hint="eastAsia" w:asciiTheme="minorEastAsia" w:hAnsiTheme="minorEastAsia" w:eastAsiaTheme="minorEastAsia"/>
          <w:color w:val="000000" w:themeColor="text1"/>
          <w:sz w:val="24"/>
          <w:szCs w:val="22"/>
          <w14:textFill>
            <w14:solidFill>
              <w14:schemeClr w14:val="tx1"/>
            </w14:solidFill>
          </w14:textFill>
        </w:rPr>
        <w:t>标前答疑：本项目不组织标前答疑会，投标人如有疑问请于</w:t>
      </w:r>
      <w:r>
        <w:rPr>
          <w:rFonts w:asciiTheme="minorEastAsia" w:hAnsiTheme="minorEastAsia" w:eastAsiaTheme="minorEastAsia"/>
          <w:color w:val="000000" w:themeColor="text1"/>
          <w:sz w:val="24"/>
          <w:szCs w:val="22"/>
          <w14:textFill>
            <w14:solidFill>
              <w14:schemeClr w14:val="tx1"/>
            </w14:solidFill>
          </w14:textFill>
        </w:rPr>
        <w:t>2022年</w:t>
      </w:r>
      <w:r>
        <w:rPr>
          <w:rFonts w:hint="eastAsia" w:asciiTheme="minorEastAsia" w:hAnsiTheme="minorEastAsia" w:eastAsiaTheme="minorEastAsia"/>
          <w:color w:val="000000" w:themeColor="text1"/>
          <w:sz w:val="24"/>
          <w:szCs w:val="22"/>
          <w14:textFill>
            <w14:solidFill>
              <w14:schemeClr w14:val="tx1"/>
            </w14:solidFill>
          </w14:textFill>
        </w:rPr>
        <w:t>10月14日</w:t>
      </w:r>
      <w:r>
        <w:rPr>
          <w:rFonts w:asciiTheme="minorEastAsia" w:hAnsiTheme="minorEastAsia" w:eastAsiaTheme="minorEastAsia"/>
          <w:color w:val="000000" w:themeColor="text1"/>
          <w:sz w:val="24"/>
          <w:szCs w:val="22"/>
          <w14:textFill>
            <w14:solidFill>
              <w14:schemeClr w14:val="tx1"/>
            </w14:solidFill>
          </w14:textFill>
        </w:rPr>
        <w:t>17:00点前以书面形式（签字盖章）</w:t>
      </w:r>
      <w:r>
        <w:rPr>
          <w:rFonts w:hint="eastAsia" w:cs="楷体" w:asciiTheme="minorEastAsia" w:hAnsiTheme="minorEastAsia" w:eastAsiaTheme="minorEastAsia"/>
          <w:color w:val="000000" w:themeColor="text1"/>
          <w:sz w:val="24"/>
          <w:szCs w:val="24"/>
          <w14:textFill>
            <w14:solidFill>
              <w14:schemeClr w14:val="tx1"/>
            </w14:solidFill>
          </w14:textFill>
        </w:rPr>
        <w:t>提交或发电子邮件</w:t>
      </w:r>
      <w:r>
        <w:rPr>
          <w:rFonts w:hint="eastAsia" w:asciiTheme="minorEastAsia" w:hAnsiTheme="minorEastAsia" w:eastAsiaTheme="minorEastAsia"/>
          <w:color w:val="000000" w:themeColor="text1"/>
          <w:sz w:val="24"/>
          <w:szCs w:val="22"/>
          <w14:textFill>
            <w14:solidFill>
              <w14:schemeClr w14:val="tx1"/>
            </w14:solidFill>
          </w14:textFill>
        </w:rPr>
        <w:t>至常州环宇工程项目管理有限公司（</w:t>
      </w:r>
      <w:r>
        <w:rPr>
          <w:rFonts w:asciiTheme="minorEastAsia" w:hAnsiTheme="minorEastAsia" w:eastAsiaTheme="minorEastAsia"/>
          <w:color w:val="000000" w:themeColor="text1"/>
          <w:sz w:val="24"/>
          <w:szCs w:val="22"/>
          <w14:textFill>
            <w14:solidFill>
              <w14:schemeClr w14:val="tx1"/>
            </w14:solidFill>
          </w14:textFill>
        </w:rPr>
        <w:t>QQ</w:t>
      </w:r>
      <w:r>
        <w:rPr>
          <w:rFonts w:cs="楷体" w:asciiTheme="minorEastAsia" w:hAnsiTheme="minorEastAsia" w:eastAsiaTheme="minorEastAsia"/>
          <w:color w:val="000000" w:themeColor="text1"/>
          <w:sz w:val="24"/>
          <w:szCs w:val="24"/>
          <w14:textFill>
            <w14:solidFill>
              <w14:schemeClr w14:val="tx1"/>
            </w14:solidFill>
          </w14:textFill>
        </w:rPr>
        <w:t>邮箱:493823775）</w:t>
      </w:r>
      <w:r>
        <w:rPr>
          <w:rFonts w:hint="eastAsia" w:asciiTheme="minorEastAsia" w:hAnsiTheme="minorEastAsia" w:eastAsiaTheme="minorEastAsia"/>
          <w:color w:val="000000" w:themeColor="text1"/>
          <w:sz w:val="24"/>
          <w:szCs w:val="22"/>
          <w14:textFill>
            <w14:solidFill>
              <w14:schemeClr w14:val="tx1"/>
            </w14:solidFill>
          </w14:textFill>
        </w:rPr>
        <w:t>。如口头可解释的问题亦可电话咨询招标人。未提出疑问将被视为完全认同招标文件，逾期将不接受其对于招标文件的相关异议。如有变更，答疑更正公告将会在代理平台网公布。</w:t>
      </w:r>
    </w:p>
    <w:p>
      <w:pPr>
        <w:spacing w:line="360" w:lineRule="exact"/>
        <w:ind w:firstLine="482"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cs="宋体" w:asciiTheme="minorEastAsia" w:hAnsiTheme="minorEastAsia" w:eastAsiaTheme="minorEastAsia"/>
          <w:b/>
          <w:color w:val="000000" w:themeColor="text1"/>
          <w:sz w:val="24"/>
          <w:szCs w:val="24"/>
          <w14:textFill>
            <w14:solidFill>
              <w14:schemeClr w14:val="tx1"/>
            </w14:solidFill>
          </w14:textFill>
        </w:rPr>
        <w:t>2、说明：</w:t>
      </w:r>
      <w:r>
        <w:rPr>
          <w:rFonts w:hint="eastAsia" w:cs="楷体" w:asciiTheme="minorEastAsia" w:hAnsiTheme="minorEastAsia" w:eastAsiaTheme="minorEastAsia"/>
          <w:color w:val="000000" w:themeColor="text1"/>
          <w:sz w:val="24"/>
          <w:szCs w:val="24"/>
          <w14:textFill>
            <w14:solidFill>
              <w14:schemeClr w14:val="tx1"/>
            </w14:solidFill>
          </w14:textFill>
        </w:rPr>
        <w:t>投标人在购买招标文件前应重点阅读招标需求、评分办法、合同条款、收费等重要条款，有权终止购买招标文件。招标文件</w:t>
      </w:r>
      <w:r>
        <w:rPr>
          <w:rFonts w:cs="楷体" w:asciiTheme="minorEastAsia" w:hAnsiTheme="minorEastAsia" w:eastAsiaTheme="minorEastAsia"/>
          <w:color w:val="000000" w:themeColor="text1"/>
          <w:sz w:val="24"/>
          <w:szCs w:val="24"/>
          <w14:textFill>
            <w14:solidFill>
              <w14:schemeClr w14:val="tx1"/>
            </w14:solidFill>
          </w14:textFill>
        </w:rPr>
        <w:t>售后一概不退。投标人递交的投标文件概不退还。一经</w:t>
      </w:r>
      <w:r>
        <w:rPr>
          <w:rFonts w:hint="eastAsia" w:cs="楷体" w:asciiTheme="minorEastAsia" w:hAnsiTheme="minorEastAsia" w:eastAsiaTheme="minorEastAsia"/>
          <w:color w:val="000000" w:themeColor="text1"/>
          <w:sz w:val="24"/>
          <w:szCs w:val="24"/>
          <w14:textFill>
            <w14:solidFill>
              <w14:schemeClr w14:val="tx1"/>
            </w14:solidFill>
          </w14:textFill>
        </w:rPr>
        <w:t>获取</w:t>
      </w:r>
      <w:r>
        <w:rPr>
          <w:rFonts w:cs="楷体" w:asciiTheme="minorEastAsia" w:hAnsiTheme="minorEastAsia" w:eastAsiaTheme="minorEastAsia"/>
          <w:color w:val="000000" w:themeColor="text1"/>
          <w:sz w:val="24"/>
          <w:szCs w:val="24"/>
          <w14:textFill>
            <w14:solidFill>
              <w14:schemeClr w14:val="tx1"/>
            </w14:solidFill>
          </w14:textFill>
        </w:rPr>
        <w:t>，投标人不得更改单位名称。未获取</w:t>
      </w:r>
      <w:r>
        <w:rPr>
          <w:rFonts w:hint="eastAsia" w:cs="楷体" w:asciiTheme="minorEastAsia" w:hAnsiTheme="minorEastAsia" w:eastAsiaTheme="minorEastAsia"/>
          <w:color w:val="000000" w:themeColor="text1"/>
          <w:sz w:val="24"/>
          <w:szCs w:val="24"/>
          <w14:textFill>
            <w14:solidFill>
              <w14:schemeClr w14:val="tx1"/>
            </w14:solidFill>
          </w14:textFill>
        </w:rPr>
        <w:t>招标文件</w:t>
      </w:r>
      <w:r>
        <w:rPr>
          <w:rFonts w:cs="楷体" w:asciiTheme="minorEastAsia" w:hAnsiTheme="minorEastAsia" w:eastAsiaTheme="minorEastAsia"/>
          <w:color w:val="000000" w:themeColor="text1"/>
          <w:sz w:val="24"/>
          <w:szCs w:val="24"/>
          <w14:textFill>
            <w14:solidFill>
              <w14:schemeClr w14:val="tx1"/>
            </w14:solidFill>
          </w14:textFill>
        </w:rPr>
        <w:t>的</w:t>
      </w:r>
      <w:r>
        <w:rPr>
          <w:rFonts w:hint="eastAsia" w:cs="楷体" w:asciiTheme="minorEastAsia" w:hAnsiTheme="minorEastAsia" w:eastAsiaTheme="minorEastAsia"/>
          <w:color w:val="000000" w:themeColor="text1"/>
          <w:sz w:val="24"/>
          <w:szCs w:val="24"/>
          <w14:textFill>
            <w14:solidFill>
              <w14:schemeClr w14:val="tx1"/>
            </w14:solidFill>
          </w14:textFill>
        </w:rPr>
        <w:t>投标人</w:t>
      </w:r>
      <w:r>
        <w:rPr>
          <w:rFonts w:cs="楷体" w:asciiTheme="minorEastAsia" w:hAnsiTheme="minorEastAsia" w:eastAsiaTheme="minorEastAsia"/>
          <w:color w:val="000000" w:themeColor="text1"/>
          <w:sz w:val="24"/>
          <w:szCs w:val="24"/>
          <w14:textFill>
            <w14:solidFill>
              <w14:schemeClr w14:val="tx1"/>
            </w14:solidFill>
          </w14:textFill>
        </w:rPr>
        <w:t>不得参与投标。</w:t>
      </w:r>
    </w:p>
    <w:p>
      <w:pPr>
        <w:spacing w:line="360" w:lineRule="exact"/>
        <w:ind w:firstLine="482" w:firstLineChars="200"/>
        <w:rPr>
          <w:rFonts w:cs="宋体" w:asciiTheme="minorEastAsia" w:hAnsiTheme="minorEastAsia" w:eastAsiaTheme="minorEastAsia"/>
          <w:b/>
          <w:color w:val="000000" w:themeColor="text1"/>
          <w:sz w:val="24"/>
          <w:szCs w:val="24"/>
          <w14:textFill>
            <w14:solidFill>
              <w14:schemeClr w14:val="tx1"/>
            </w14:solidFill>
          </w14:textFill>
        </w:rPr>
      </w:pPr>
      <w:r>
        <w:rPr>
          <w:rFonts w:hint="eastAsia" w:cs="宋体" w:asciiTheme="minorEastAsia" w:hAnsiTheme="minorEastAsia" w:eastAsiaTheme="minorEastAsia"/>
          <w:b/>
          <w:color w:val="000000" w:themeColor="text1"/>
          <w:sz w:val="24"/>
          <w:szCs w:val="24"/>
          <w14:textFill>
            <w14:solidFill>
              <w14:schemeClr w14:val="tx1"/>
            </w14:solidFill>
          </w14:textFill>
        </w:rPr>
        <w:t>3</w:t>
      </w:r>
      <w:r>
        <w:rPr>
          <w:rFonts w:cs="宋体" w:asciiTheme="minorEastAsia" w:hAnsiTheme="minorEastAsia" w:eastAsiaTheme="minorEastAsia"/>
          <w:b/>
          <w:color w:val="000000" w:themeColor="text1"/>
          <w:sz w:val="24"/>
          <w:szCs w:val="24"/>
          <w14:textFill>
            <w14:solidFill>
              <w14:schemeClr w14:val="tx1"/>
            </w14:solidFill>
          </w14:textFill>
        </w:rPr>
        <w:t>、疫情防控措施</w:t>
      </w:r>
      <w:r>
        <w:rPr>
          <w:rFonts w:hint="eastAsia" w:cs="宋体" w:asciiTheme="minorEastAsia" w:hAnsiTheme="minorEastAsia" w:eastAsiaTheme="minorEastAsia"/>
          <w:b/>
          <w:color w:val="000000" w:themeColor="text1"/>
          <w:sz w:val="24"/>
          <w:szCs w:val="24"/>
          <w14:textFill>
            <w14:solidFill>
              <w14:schemeClr w14:val="tx1"/>
            </w14:solidFill>
          </w14:textFill>
        </w:rPr>
        <w:t>：</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1）参与</w:t>
      </w:r>
      <w:r>
        <w:rPr>
          <w:rFonts w:hint="eastAsia" w:cs="楷体" w:asciiTheme="minorEastAsia" w:hAnsiTheme="minorEastAsia" w:eastAsiaTheme="minorEastAsia"/>
          <w:color w:val="000000" w:themeColor="text1"/>
          <w:sz w:val="24"/>
          <w:szCs w:val="24"/>
          <w14:textFill>
            <w14:solidFill>
              <w14:schemeClr w14:val="tx1"/>
            </w14:solidFill>
          </w14:textFill>
        </w:rPr>
        <w:t>投标</w:t>
      </w:r>
      <w:r>
        <w:rPr>
          <w:rFonts w:cs="楷体" w:asciiTheme="minorEastAsia" w:hAnsiTheme="minorEastAsia" w:eastAsiaTheme="minorEastAsia"/>
          <w:color w:val="000000" w:themeColor="text1"/>
          <w:sz w:val="24"/>
          <w:szCs w:val="24"/>
          <w14:textFill>
            <w14:solidFill>
              <w14:schemeClr w14:val="tx1"/>
            </w14:solidFill>
          </w14:textFill>
        </w:rPr>
        <w:t xml:space="preserve">活动的当事人应严格按照疫情期间管理要求，凡进入活动现场人员，必须自行佩戴口罩并采取“测温+常州健康码”措施。常州健康码申领步骤请参考“我的常州APP”。进场后请保持安全距离，分散等候，不得扎堆聚集，事完即走。自觉服从保安和代理机构人员的指挥和管理。 </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2）对于参与开评标活动的投标人、</w:t>
      </w:r>
      <w:r>
        <w:rPr>
          <w:rFonts w:hint="eastAsia" w:cs="楷体" w:asciiTheme="minorEastAsia" w:hAnsiTheme="minorEastAsia" w:eastAsiaTheme="minorEastAsia"/>
          <w:color w:val="000000" w:themeColor="text1"/>
          <w:sz w:val="24"/>
          <w:szCs w:val="24"/>
          <w14:textFill>
            <w14:solidFill>
              <w14:schemeClr w14:val="tx1"/>
            </w14:solidFill>
          </w14:textFill>
        </w:rPr>
        <w:t>招标人</w:t>
      </w:r>
      <w:r>
        <w:rPr>
          <w:rFonts w:cs="楷体" w:asciiTheme="minorEastAsia" w:hAnsiTheme="minorEastAsia" w:eastAsiaTheme="minorEastAsia"/>
          <w:color w:val="000000" w:themeColor="text1"/>
          <w:sz w:val="24"/>
          <w:szCs w:val="24"/>
          <w14:textFill>
            <w14:solidFill>
              <w14:schemeClr w14:val="tx1"/>
            </w14:solidFill>
          </w14:textFill>
        </w:rPr>
        <w:t xml:space="preserve">授权代表，应如实填报《健康信息登记表》并加盖单位公章。在进入公司时，请凭《健康信息登记表》和本人身份证原件方能到指定开评标场所。 </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 xml:space="preserve">3）对于参与评标活动的评审专家，进入评标场所前，如实填写《健康信息登记表》。对有疫情接触史及身体发烧等症状的评标专家不得参加评标活动。 </w:t>
      </w:r>
    </w:p>
    <w:p>
      <w:pPr>
        <w:spacing w:line="400" w:lineRule="exact"/>
        <w:ind w:firstLine="480" w:firstLineChars="200"/>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4</w:t>
      </w:r>
      <w:r>
        <w:rPr>
          <w:rFonts w:hint="eastAsia" w:cs="楷体" w:asciiTheme="minorEastAsia" w:hAnsiTheme="minorEastAsia" w:eastAsiaTheme="minorEastAsia"/>
          <w:color w:val="000000" w:themeColor="text1"/>
          <w:sz w:val="24"/>
          <w:szCs w:val="24"/>
          <w14:textFill>
            <w14:solidFill>
              <w14:schemeClr w14:val="tx1"/>
            </w14:solidFill>
          </w14:textFill>
        </w:rPr>
        <w:t>）</w:t>
      </w:r>
      <w:r>
        <w:rPr>
          <w:rFonts w:cs="楷体" w:asciiTheme="minorEastAsia" w:hAnsiTheme="minorEastAsia" w:eastAsiaTheme="minorEastAsia"/>
          <w:color w:val="000000" w:themeColor="text1"/>
          <w:sz w:val="24"/>
          <w:szCs w:val="24"/>
          <w14:textFill>
            <w14:solidFill>
              <w14:schemeClr w14:val="tx1"/>
            </w14:solidFill>
          </w14:textFill>
        </w:rPr>
        <w:t>因防控工作需要，给</w:t>
      </w:r>
      <w:r>
        <w:rPr>
          <w:rFonts w:hint="eastAsia" w:cs="楷体" w:asciiTheme="minorEastAsia" w:hAnsiTheme="minorEastAsia" w:eastAsiaTheme="minorEastAsia"/>
          <w:color w:val="000000" w:themeColor="text1"/>
          <w:sz w:val="24"/>
          <w:szCs w:val="24"/>
          <w14:textFill>
            <w14:solidFill>
              <w14:schemeClr w14:val="tx1"/>
            </w14:solidFill>
          </w14:textFill>
        </w:rPr>
        <w:t>各</w:t>
      </w:r>
      <w:r>
        <w:rPr>
          <w:rFonts w:cs="楷体" w:asciiTheme="minorEastAsia" w:hAnsiTheme="minorEastAsia" w:eastAsiaTheme="minorEastAsia"/>
          <w:color w:val="000000" w:themeColor="text1"/>
          <w:sz w:val="24"/>
          <w:szCs w:val="24"/>
          <w14:textFill>
            <w14:solidFill>
              <w14:schemeClr w14:val="tx1"/>
            </w14:solidFill>
          </w14:textFill>
        </w:rPr>
        <w:t xml:space="preserve">当事人带来诸多不便，还望多多理解和予以配合。 </w:t>
      </w:r>
    </w:p>
    <w:p>
      <w:pPr>
        <w:spacing w:line="400" w:lineRule="exac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b/>
          <w:bCs/>
          <w:color w:val="000000" w:themeColor="text1"/>
          <w:sz w:val="24"/>
          <w:szCs w:val="24"/>
          <w14:textFill>
            <w14:solidFill>
              <w14:schemeClr w14:val="tx1"/>
            </w14:solidFill>
          </w14:textFill>
        </w:rPr>
        <w:t>八、凡对本次招标提出询问，请按以下方式联系</w:t>
      </w:r>
      <w:bookmarkEnd w:id="24"/>
      <w:bookmarkEnd w:id="25"/>
      <w:bookmarkEnd w:id="26"/>
      <w:bookmarkEnd w:id="27"/>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482" w:firstLineChars="200"/>
        <w:rPr>
          <w:rFonts w:cs="楷体" w:asciiTheme="minorEastAsia" w:hAnsiTheme="minorEastAsia" w:eastAsiaTheme="minorEastAsia"/>
          <w:b/>
          <w:bCs/>
          <w:color w:val="000000" w:themeColor="text1"/>
          <w:sz w:val="24"/>
          <w:szCs w:val="24"/>
          <w14:textFill>
            <w14:solidFill>
              <w14:schemeClr w14:val="tx1"/>
            </w14:solidFill>
          </w14:textFill>
        </w:rPr>
      </w:pPr>
      <w:bookmarkStart w:id="28" w:name="_Toc35393637"/>
      <w:bookmarkStart w:id="29" w:name="_Toc28359019"/>
      <w:bookmarkStart w:id="30" w:name="_Toc35393806"/>
      <w:bookmarkStart w:id="31" w:name="_Toc28359096"/>
      <w:r>
        <w:rPr>
          <w:rFonts w:cs="楷体" w:asciiTheme="minorEastAsia" w:hAnsiTheme="minorEastAsia" w:eastAsiaTheme="minorEastAsia"/>
          <w:b/>
          <w:bCs/>
          <w:color w:val="000000" w:themeColor="text1"/>
          <w:sz w:val="24"/>
          <w:szCs w:val="24"/>
          <w14:textFill>
            <w14:solidFill>
              <w14:schemeClr w14:val="tx1"/>
            </w14:solidFill>
          </w14:textFill>
        </w:rPr>
        <w:t>1、</w:t>
      </w:r>
      <w:r>
        <w:rPr>
          <w:rFonts w:hint="eastAsia" w:cs="楷体" w:asciiTheme="minorEastAsia" w:hAnsiTheme="minorEastAsia" w:eastAsiaTheme="minorEastAsia"/>
          <w:b/>
          <w:bCs/>
          <w:color w:val="000000" w:themeColor="text1"/>
          <w:sz w:val="24"/>
          <w:szCs w:val="24"/>
          <w14:textFill>
            <w14:solidFill>
              <w14:schemeClr w14:val="tx1"/>
            </w14:solidFill>
          </w14:textFill>
        </w:rPr>
        <w:t>招标人信息</w:t>
      </w:r>
      <w:bookmarkEnd w:id="28"/>
      <w:bookmarkEnd w:id="29"/>
      <w:bookmarkEnd w:id="30"/>
      <w:bookmarkEnd w:id="31"/>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名称：</w:t>
      </w:r>
      <w:r>
        <w:rPr>
          <w:rFonts w:cs="楷体" w:asciiTheme="minorEastAsia" w:hAnsiTheme="minorEastAsia" w:eastAsiaTheme="minorEastAsia"/>
          <w:color w:val="000000" w:themeColor="text1"/>
          <w:sz w:val="24"/>
          <w:szCs w:val="24"/>
          <w14:textFill>
            <w14:solidFill>
              <w14:schemeClr w14:val="tx1"/>
            </w14:solidFill>
          </w14:textFill>
        </w:rPr>
        <w:t>江苏科维控股集团有限公司</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地址：常州经开区七区上东</w:t>
      </w:r>
      <w:r>
        <w:rPr>
          <w:rFonts w:cs="楷体" w:asciiTheme="minorEastAsia" w:hAnsiTheme="minorEastAsia" w:eastAsiaTheme="minorEastAsia"/>
          <w:color w:val="000000" w:themeColor="text1"/>
          <w:sz w:val="24"/>
          <w:szCs w:val="24"/>
          <w14:textFill>
            <w14:solidFill>
              <w14:schemeClr w14:val="tx1"/>
            </w14:solidFill>
          </w14:textFill>
        </w:rPr>
        <w:t>17幢东方大厦15楼</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联系方式：周亮</w:t>
      </w:r>
      <w:r>
        <w:rPr>
          <w:rFonts w:cs="楷体" w:asciiTheme="minorEastAsia" w:hAnsiTheme="minorEastAsia" w:eastAsiaTheme="minorEastAsia"/>
          <w:color w:val="000000" w:themeColor="text1"/>
          <w:sz w:val="24"/>
          <w:szCs w:val="24"/>
          <w14:textFill>
            <w14:solidFill>
              <w14:schemeClr w14:val="tx1"/>
            </w14:solidFill>
          </w14:textFill>
        </w:rPr>
        <w:t>17351588566</w:t>
      </w:r>
    </w:p>
    <w:p>
      <w:pPr>
        <w:spacing w:line="400" w:lineRule="exact"/>
        <w:ind w:firstLine="482" w:firstLineChars="200"/>
        <w:rPr>
          <w:rFonts w:cs="楷体" w:asciiTheme="minorEastAsia" w:hAnsiTheme="minorEastAsia" w:eastAsiaTheme="minorEastAsia"/>
          <w:b/>
          <w:bCs/>
          <w:color w:val="000000" w:themeColor="text1"/>
          <w:sz w:val="24"/>
          <w:szCs w:val="24"/>
          <w14:textFill>
            <w14:solidFill>
              <w14:schemeClr w14:val="tx1"/>
            </w14:solidFill>
          </w14:textFill>
        </w:rPr>
      </w:pPr>
      <w:bookmarkStart w:id="32" w:name="_Toc28359097"/>
      <w:bookmarkStart w:id="33" w:name="_Toc28359020"/>
      <w:bookmarkStart w:id="34" w:name="_Toc35393638"/>
      <w:bookmarkStart w:id="35" w:name="_Toc35393807"/>
      <w:r>
        <w:rPr>
          <w:rFonts w:cs="楷体" w:asciiTheme="minorEastAsia" w:hAnsiTheme="minorEastAsia" w:eastAsiaTheme="minorEastAsia"/>
          <w:b/>
          <w:bCs/>
          <w:color w:val="000000" w:themeColor="text1"/>
          <w:sz w:val="24"/>
          <w:szCs w:val="24"/>
          <w14:textFill>
            <w14:solidFill>
              <w14:schemeClr w14:val="tx1"/>
            </w14:solidFill>
          </w14:textFill>
        </w:rPr>
        <w:t>2、</w:t>
      </w:r>
      <w:bookmarkEnd w:id="32"/>
      <w:bookmarkEnd w:id="33"/>
      <w:bookmarkEnd w:id="34"/>
      <w:bookmarkEnd w:id="35"/>
      <w:r>
        <w:rPr>
          <w:rFonts w:hint="eastAsia" w:cs="楷体" w:asciiTheme="minorEastAsia" w:hAnsiTheme="minorEastAsia" w:eastAsiaTheme="minorEastAsia"/>
          <w:b/>
          <w:bCs/>
          <w:color w:val="000000" w:themeColor="text1"/>
          <w:sz w:val="24"/>
          <w:szCs w:val="24"/>
          <w14:textFill>
            <w14:solidFill>
              <w14:schemeClr w14:val="tx1"/>
            </w14:solidFill>
          </w14:textFill>
        </w:rPr>
        <w:t>招标</w:t>
      </w:r>
      <w:r>
        <w:rPr>
          <w:rFonts w:cs="楷体" w:asciiTheme="minorEastAsia" w:hAnsiTheme="minorEastAsia" w:eastAsiaTheme="minorEastAsia"/>
          <w:b/>
          <w:bCs/>
          <w:color w:val="000000" w:themeColor="text1"/>
          <w:sz w:val="24"/>
          <w:szCs w:val="24"/>
          <w14:textFill>
            <w14:solidFill>
              <w14:schemeClr w14:val="tx1"/>
            </w14:solidFill>
          </w14:textFill>
        </w:rPr>
        <w:t>代理机构信息</w:t>
      </w:r>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名称：常州环宇工程项目管理有限公司</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地　　址：常州市武进区湖塘镇武宜中路天豪大厦办公楼八楼</w:t>
      </w:r>
      <w:r>
        <w:rPr>
          <w:rFonts w:cs="楷体" w:asciiTheme="minorEastAsia" w:hAnsiTheme="minorEastAsia" w:eastAsiaTheme="minorEastAsia"/>
          <w:color w:val="000000" w:themeColor="text1"/>
          <w:sz w:val="24"/>
          <w:szCs w:val="24"/>
          <w14:textFill>
            <w14:solidFill>
              <w14:schemeClr w14:val="tx1"/>
            </w14:solidFill>
          </w14:textFill>
        </w:rPr>
        <w:t>809室</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hint="eastAsia" w:cs="楷体" w:asciiTheme="minorEastAsia" w:hAnsiTheme="minorEastAsia" w:eastAsiaTheme="minorEastAsia"/>
          <w:color w:val="000000" w:themeColor="text1"/>
          <w:sz w:val="24"/>
          <w:szCs w:val="24"/>
          <w14:textFill>
            <w14:solidFill>
              <w14:schemeClr w14:val="tx1"/>
            </w14:solidFill>
          </w14:textFill>
        </w:rPr>
        <w:t>联系方式：</w:t>
      </w:r>
      <w:bookmarkStart w:id="36" w:name="_Toc393194379"/>
      <w:r>
        <w:rPr>
          <w:rFonts w:cs="楷体" w:asciiTheme="minorEastAsia" w:hAnsiTheme="minorEastAsia" w:eastAsiaTheme="minorEastAsia"/>
          <w:color w:val="000000" w:themeColor="text1"/>
          <w:sz w:val="24"/>
          <w:szCs w:val="24"/>
          <w14:textFill>
            <w14:solidFill>
              <w14:schemeClr w14:val="tx1"/>
            </w14:solidFill>
          </w14:textFill>
        </w:rPr>
        <w:t xml:space="preserve"> 0519-86310937</w:t>
      </w:r>
    </w:p>
    <w:p>
      <w:pPr>
        <w:spacing w:line="400" w:lineRule="exact"/>
        <w:ind w:firstLine="482" w:firstLineChars="200"/>
        <w:rPr>
          <w:rFonts w:cs="楷体" w:asciiTheme="minorEastAsia" w:hAnsiTheme="minorEastAsia" w:eastAsiaTheme="minorEastAsia"/>
          <w:b/>
          <w:bCs/>
          <w:color w:val="000000" w:themeColor="text1"/>
          <w:sz w:val="24"/>
          <w:szCs w:val="24"/>
          <w14:textFill>
            <w14:solidFill>
              <w14:schemeClr w14:val="tx1"/>
            </w14:solidFill>
          </w14:textFill>
        </w:rPr>
      </w:pPr>
      <w:r>
        <w:rPr>
          <w:rFonts w:cs="楷体" w:asciiTheme="minorEastAsia" w:hAnsiTheme="minorEastAsia" w:eastAsiaTheme="minorEastAsia"/>
          <w:b/>
          <w:bCs/>
          <w:color w:val="000000" w:themeColor="text1"/>
          <w:sz w:val="24"/>
          <w:szCs w:val="24"/>
          <w14:textFill>
            <w14:solidFill>
              <w14:schemeClr w14:val="tx1"/>
            </w14:solidFill>
          </w14:textFill>
        </w:rPr>
        <w:t>3</w:t>
      </w:r>
      <w:r>
        <w:rPr>
          <w:rFonts w:hint="eastAsia" w:cs="楷体" w:asciiTheme="minorEastAsia" w:hAnsiTheme="minorEastAsia" w:eastAsiaTheme="minorEastAsia"/>
          <w:b/>
          <w:bCs/>
          <w:color w:val="000000" w:themeColor="text1"/>
          <w:sz w:val="24"/>
          <w:szCs w:val="24"/>
          <w14:textFill>
            <w14:solidFill>
              <w14:schemeClr w14:val="tx1"/>
            </w14:solidFill>
          </w14:textFill>
        </w:rPr>
        <w:t>、</w:t>
      </w:r>
      <w:r>
        <w:rPr>
          <w:rFonts w:cs="楷体" w:asciiTheme="minorEastAsia" w:hAnsiTheme="minorEastAsia" w:eastAsiaTheme="minorEastAsia"/>
          <w:b/>
          <w:bCs/>
          <w:color w:val="000000" w:themeColor="text1"/>
          <w:sz w:val="24"/>
          <w:szCs w:val="24"/>
          <w14:textFill>
            <w14:solidFill>
              <w14:schemeClr w14:val="tx1"/>
            </w14:solidFill>
          </w14:textFill>
        </w:rPr>
        <w:t xml:space="preserve">项目联系方式 </w:t>
      </w:r>
      <w:r>
        <w:rPr>
          <w:rFonts w:hint="eastAsia" w:cs="楷体" w:asciiTheme="minorEastAsia" w:hAnsiTheme="minorEastAsia" w:eastAsiaTheme="minorEastAsia"/>
          <w:b/>
          <w:bCs/>
          <w:color w:val="000000" w:themeColor="text1"/>
          <w:sz w:val="24"/>
          <w:szCs w:val="24"/>
          <w14:textFill>
            <w14:solidFill>
              <w14:schemeClr w14:val="tx1"/>
            </w14:solidFill>
          </w14:textFill>
        </w:rPr>
        <w:t>：</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项目联系人：</w:t>
      </w:r>
      <w:r>
        <w:rPr>
          <w:rFonts w:hint="eastAsia" w:cs="楷体" w:asciiTheme="minorEastAsia" w:hAnsiTheme="minorEastAsia" w:eastAsiaTheme="minorEastAsia"/>
          <w:color w:val="000000" w:themeColor="text1"/>
          <w:sz w:val="24"/>
          <w:szCs w:val="24"/>
          <w14:textFill>
            <w14:solidFill>
              <w14:schemeClr w14:val="tx1"/>
            </w14:solidFill>
          </w14:textFill>
        </w:rPr>
        <w:t>周工</w:t>
      </w:r>
    </w:p>
    <w:p>
      <w:pPr>
        <w:spacing w:line="400" w:lineRule="exact"/>
        <w:ind w:firstLine="840" w:firstLineChars="350"/>
        <w:jc w:val="left"/>
        <w:rPr>
          <w:rFonts w:cs="楷体" w:asciiTheme="minorEastAsia" w:hAnsiTheme="minorEastAsia" w:eastAsiaTheme="minorEastAsia"/>
          <w:color w:val="000000" w:themeColor="text1"/>
          <w:sz w:val="24"/>
          <w:szCs w:val="24"/>
          <w14:textFill>
            <w14:solidFill>
              <w14:schemeClr w14:val="tx1"/>
            </w14:solidFill>
          </w14:textFill>
        </w:rPr>
      </w:pPr>
      <w:r>
        <w:rPr>
          <w:rFonts w:cs="楷体" w:asciiTheme="minorEastAsia" w:hAnsiTheme="minorEastAsia" w:eastAsiaTheme="minorEastAsia"/>
          <w:color w:val="000000" w:themeColor="text1"/>
          <w:sz w:val="24"/>
          <w:szCs w:val="24"/>
          <w14:textFill>
            <w14:solidFill>
              <w14:schemeClr w14:val="tx1"/>
            </w14:solidFill>
          </w14:textFill>
        </w:rPr>
        <w:t>电话：13775252664</w:t>
      </w: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p>
      <w:pPr>
        <w:pStyle w:val="9"/>
        <w:ind w:firstLine="201"/>
        <w:rPr>
          <w:rFonts w:asciiTheme="minorEastAsia" w:hAnsiTheme="minorEastAsia" w:eastAsiaTheme="minorEastAsia"/>
          <w:color w:val="000000" w:themeColor="text1"/>
          <w14:textFill>
            <w14:solidFill>
              <w14:schemeClr w14:val="tx1"/>
            </w14:solidFill>
          </w14:textFill>
        </w:rPr>
      </w:pPr>
    </w:p>
    <w:bookmarkEnd w:id="36"/>
    <w:p>
      <w:pPr>
        <w:spacing w:line="460" w:lineRule="exact"/>
        <w:jc w:val="left"/>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附件一：</w:t>
      </w:r>
    </w:p>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r>
        <w:rPr>
          <w:rStyle w:val="12"/>
          <w:rFonts w:hint="eastAsia" w:asciiTheme="minorEastAsia" w:hAnsiTheme="minorEastAsia" w:eastAsiaTheme="minorEastAsia"/>
          <w:color w:val="000000" w:themeColor="text1"/>
          <w:shd w:val="clear" w:color="auto" w:fill="FFFFFF"/>
          <w14:textFill>
            <w14:solidFill>
              <w14:schemeClr w14:val="tx1"/>
            </w14:solidFill>
          </w14:textFill>
        </w:rPr>
        <w:t>获取招标文件申请表</w:t>
      </w:r>
    </w:p>
    <w:p>
      <w:pPr>
        <w:pStyle w:val="8"/>
        <w:shd w:val="clear" w:color="auto" w:fill="FFFFFF"/>
        <w:spacing w:beforeAutospacing="0" w:after="225" w:afterAutospacing="0" w:line="380" w:lineRule="exact"/>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项目名称：科维集团</w:t>
      </w:r>
      <w:r>
        <w:rPr>
          <w:rFonts w:asciiTheme="minorEastAsia" w:hAnsiTheme="minorEastAsia" w:eastAsiaTheme="minorEastAsia"/>
          <w:color w:val="000000" w:themeColor="text1"/>
          <w:shd w:val="clear" w:color="auto" w:fill="FFFFFF"/>
          <w14:textFill>
            <w14:solidFill>
              <w14:schemeClr w14:val="tx1"/>
            </w14:solidFill>
          </w14:textFill>
        </w:rPr>
        <w:t>ERP一期项目</w:t>
      </w:r>
    </w:p>
    <w:p>
      <w:pPr>
        <w:pStyle w:val="8"/>
        <w:shd w:val="clear" w:color="auto" w:fill="FFFFFF"/>
        <w:spacing w:beforeAutospacing="0" w:after="225" w:afterAutospacing="0" w:line="380" w:lineRule="exact"/>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项目编号：环宇采公标【2022】019号</w:t>
      </w:r>
    </w:p>
    <w:tbl>
      <w:tblPr>
        <w:tblStyle w:val="10"/>
        <w:tblW w:w="91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1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6" w:hRule="atLeast"/>
          <w:jc w:val="center"/>
        </w:trPr>
        <w:tc>
          <w:tcPr>
            <w:tcW w:w="9130" w:type="dxa"/>
            <w:shd w:val="clear" w:color="auto" w:fill="FFFFFF"/>
            <w:vAlign w:val="center"/>
          </w:tcPr>
          <w:p>
            <w:pPr>
              <w:pStyle w:val="8"/>
              <w:spacing w:beforeAutospacing="0" w:after="225" w:afterAutospacing="0" w:line="380" w:lineRule="exact"/>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我方经仔细研究，在充分理解并完全同意项目招标公告的基础上，现委托</w:t>
            </w:r>
            <w:r>
              <w:rPr>
                <w:rFonts w:asciiTheme="minorEastAsia" w:hAnsiTheme="minorEastAsia" w:eastAsiaTheme="minorEastAsia"/>
                <w:color w:val="000000" w:themeColor="text1"/>
                <w:u w:val="single"/>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（被授权人的姓名）参与本项目的投标工作。项目招投标过程中答疑补充等相关文件都须投标人在相关网站上下载，本单位会及时关注相关网站，以防遗漏，并承诺不以此为理由提出质疑。</w:t>
            </w:r>
          </w:p>
          <w:p>
            <w:pPr>
              <w:pStyle w:val="8"/>
              <w:spacing w:beforeAutospacing="0" w:after="225" w:afterAutospacing="0" w:line="380" w:lineRule="exact"/>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我单位在此声明，申请文件中所提交的资料在各方面都是完整的，真实的和准确的，如出现不完整，不真实，不准确的资料，我方愿意承担由此引起的一切后果。</w:t>
            </w:r>
          </w:p>
          <w:p>
            <w:pPr>
              <w:pStyle w:val="8"/>
              <w:spacing w:beforeAutospacing="0" w:after="225" w:afterAutospacing="0" w:line="380" w:lineRule="exact"/>
              <w:ind w:firstLine="3420" w:firstLineChars="1425"/>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申请单位（公章）：</w:t>
            </w:r>
          </w:p>
          <w:p>
            <w:pPr>
              <w:pStyle w:val="8"/>
              <w:spacing w:beforeAutospacing="0" w:after="225" w:afterAutospacing="0" w:line="380" w:lineRule="exact"/>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9130" w:type="dxa"/>
            <w:shd w:val="clear" w:color="auto" w:fill="FFFFFF"/>
            <w:vAlign w:val="center"/>
          </w:tcPr>
          <w:p>
            <w:pPr>
              <w:pStyle w:val="8"/>
              <w:spacing w:beforeAutospacing="0" w:after="225" w:afterAutospacing="0" w:line="38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申请单位：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7" w:hRule="atLeast"/>
          <w:jc w:val="center"/>
        </w:trPr>
        <w:tc>
          <w:tcPr>
            <w:tcW w:w="9130" w:type="dxa"/>
            <w:shd w:val="clear" w:color="auto" w:fill="FFFFFF"/>
            <w:vAlign w:val="center"/>
          </w:tcPr>
          <w:p>
            <w:pPr>
              <w:pStyle w:val="8"/>
              <w:spacing w:beforeAutospacing="0" w:after="225" w:afterAutospacing="0" w:line="38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被授权委托人：</w:t>
            </w:r>
            <w:r>
              <w:rPr>
                <w:rFonts w:hint="eastAsia" w:cs="宋体"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6" w:hRule="atLeast"/>
          <w:jc w:val="center"/>
        </w:trPr>
        <w:tc>
          <w:tcPr>
            <w:tcW w:w="9130" w:type="dxa"/>
            <w:shd w:val="clear" w:color="auto" w:fill="FFFFFF"/>
            <w:vAlign w:val="center"/>
          </w:tcPr>
          <w:p>
            <w:pPr>
              <w:pStyle w:val="8"/>
              <w:spacing w:beforeAutospacing="0" w:after="225" w:afterAutospacing="0" w:line="38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22" w:hRule="atLeast"/>
          <w:jc w:val="center"/>
        </w:trPr>
        <w:tc>
          <w:tcPr>
            <w:tcW w:w="9130" w:type="dxa"/>
            <w:shd w:val="clear" w:color="auto" w:fill="FFFFFF"/>
            <w:vAlign w:val="center"/>
          </w:tcPr>
          <w:p>
            <w:pPr>
              <w:pStyle w:val="8"/>
              <w:spacing w:beforeAutospacing="0" w:after="225" w:afterAutospacing="0" w:line="380" w:lineRule="exact"/>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注：本表以上内容填写均需打印，以下内容需由被授权人本人在代理机构领取招标文件时现场填写。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2" w:hRule="atLeast"/>
          <w:jc w:val="center"/>
        </w:trPr>
        <w:tc>
          <w:tcPr>
            <w:tcW w:w="9130" w:type="dxa"/>
            <w:shd w:val="clear" w:color="auto" w:fill="FFFFFF"/>
            <w:vAlign w:val="center"/>
          </w:tcPr>
          <w:p>
            <w:pPr>
              <w:pStyle w:val="8"/>
              <w:spacing w:beforeAutospacing="0" w:after="225" w:afterAutospacing="0" w:line="38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日期：被授权人签字：</w:t>
            </w:r>
          </w:p>
        </w:tc>
      </w:tr>
    </w:tbl>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r>
        <w:rPr>
          <w:rStyle w:val="12"/>
          <w:rFonts w:asciiTheme="minorEastAsia" w:hAnsiTheme="minorEastAsia" w:eastAsiaTheme="minorEastAsia"/>
          <w:color w:val="000000" w:themeColor="text1"/>
          <w:shd w:val="clear" w:color="auto" w:fill="FFFFFF"/>
          <w14:textFill>
            <w14:solidFill>
              <w14:schemeClr w14:val="tx1"/>
            </w14:solidFill>
          </w14:textFill>
        </w:rPr>
        <w:t>*</w:t>
      </w:r>
      <w:r>
        <w:rPr>
          <w:rStyle w:val="12"/>
          <w:rFonts w:hint="eastAsia" w:asciiTheme="minorEastAsia" w:hAnsiTheme="minorEastAsia" w:eastAsiaTheme="minorEastAsia"/>
          <w:color w:val="000000" w:themeColor="text1"/>
          <w:shd w:val="clear" w:color="auto" w:fill="FFFFFF"/>
          <w14:textFill>
            <w14:solidFill>
              <w14:schemeClr w14:val="tx1"/>
            </w14:solidFill>
          </w14:textFill>
        </w:rPr>
        <w:t>注：投标人应完整填写表格，并对内容的真实性和有效性负全部责任。</w:t>
      </w:r>
    </w:p>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p>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p>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p>
    <w:p>
      <w:pPr>
        <w:pStyle w:val="8"/>
        <w:shd w:val="clear" w:color="auto" w:fill="FFFFFF"/>
        <w:spacing w:beforeAutospacing="0" w:after="225" w:afterAutospacing="0" w:line="380" w:lineRule="exact"/>
        <w:jc w:val="center"/>
        <w:rPr>
          <w:rStyle w:val="12"/>
          <w:rFonts w:asciiTheme="minorEastAsia" w:hAnsiTheme="minorEastAsia" w:eastAsiaTheme="minorEastAsia"/>
          <w:color w:val="000000" w:themeColor="text1"/>
          <w:shd w:val="clear" w:color="auto" w:fill="FFFFFF"/>
          <w14:textFill>
            <w14:solidFill>
              <w14:schemeClr w14:val="tx1"/>
            </w14:solidFill>
          </w14:textFill>
        </w:rPr>
      </w:pPr>
    </w:p>
    <w:p>
      <w:pPr>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附件二：</w:t>
      </w:r>
    </w:p>
    <w:p>
      <w:pPr>
        <w:snapToGrid w:val="0"/>
        <w:spacing w:line="360" w:lineRule="auto"/>
        <w:jc w:val="center"/>
        <w:rPr>
          <w:rFonts w:cs="楷体" w:asciiTheme="minorEastAsia" w:hAnsiTheme="minorEastAsia" w:eastAsiaTheme="minorEastAsia"/>
          <w:b/>
          <w:color w:val="000000" w:themeColor="text1"/>
          <w:sz w:val="24"/>
          <w14:textFill>
            <w14:solidFill>
              <w14:schemeClr w14:val="tx1"/>
            </w14:solidFill>
          </w14:textFill>
        </w:rPr>
      </w:pPr>
      <w:r>
        <w:rPr>
          <w:rFonts w:cs="楷体" w:asciiTheme="minorEastAsia" w:hAnsiTheme="minorEastAsia" w:eastAsiaTheme="minorEastAsia"/>
          <w:b/>
          <w:color w:val="000000" w:themeColor="text1"/>
          <w:sz w:val="24"/>
          <w14:textFill>
            <w14:solidFill>
              <w14:schemeClr w14:val="tx1"/>
            </w14:solidFill>
          </w14:textFill>
        </w:rPr>
        <w:t>1</w:t>
      </w:r>
      <w:r>
        <w:rPr>
          <w:rFonts w:hint="eastAsia" w:cs="楷体" w:asciiTheme="minorEastAsia" w:hAnsiTheme="minorEastAsia" w:eastAsiaTheme="minorEastAsia"/>
          <w:b/>
          <w:color w:val="000000" w:themeColor="text1"/>
          <w:sz w:val="24"/>
          <w14:textFill>
            <w14:solidFill>
              <w14:schemeClr w14:val="tx1"/>
            </w14:solidFill>
          </w14:textFill>
        </w:rPr>
        <w:t>、法定代表人资格证明书（法定代表人使用）</w:t>
      </w:r>
    </w:p>
    <w:p>
      <w:pPr>
        <w:snapToGrid w:val="0"/>
        <w:spacing w:line="360" w:lineRule="auto"/>
        <w:jc w:val="left"/>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u w:val="single"/>
          <w14:textFill>
            <w14:solidFill>
              <w14:schemeClr w14:val="tx1"/>
            </w14:solidFill>
          </w14:textFill>
        </w:rPr>
        <w:t>（招标人名称）</w:t>
      </w:r>
      <w:r>
        <w:rPr>
          <w:rFonts w:hint="eastAsia" w:cs="楷体" w:asciiTheme="minorEastAsia" w:hAnsiTheme="minorEastAsia" w:eastAsiaTheme="minorEastAsia"/>
          <w:color w:val="000000" w:themeColor="text1"/>
          <w:sz w:val="24"/>
          <w14:textFill>
            <w14:solidFill>
              <w14:schemeClr w14:val="tx1"/>
            </w14:solidFill>
          </w14:textFill>
        </w:rPr>
        <w:t>：</w:t>
      </w:r>
    </w:p>
    <w:p>
      <w:pPr>
        <w:snapToGrid w:val="0"/>
        <w:spacing w:line="360" w:lineRule="auto"/>
        <w:ind w:firstLine="480" w:firstLineChars="200"/>
        <w:jc w:val="left"/>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本人</w:t>
      </w:r>
      <w:r>
        <w:rPr>
          <w:rFonts w:hint="eastAsia" w:cs="楷体" w:asciiTheme="minorEastAsia" w:hAnsiTheme="minorEastAsia" w:eastAsiaTheme="minorEastAsia"/>
          <w:color w:val="000000" w:themeColor="text1"/>
          <w:sz w:val="24"/>
          <w:u w:val="single"/>
          <w14:textFill>
            <w14:solidFill>
              <w14:schemeClr w14:val="tx1"/>
            </w14:solidFill>
          </w14:textFill>
        </w:rPr>
        <w:t>（姓名）</w:t>
      </w:r>
      <w:r>
        <w:rPr>
          <w:rFonts w:hint="eastAsia" w:cs="楷体" w:asciiTheme="minorEastAsia" w:hAnsiTheme="minorEastAsia" w:eastAsiaTheme="minorEastAsia"/>
          <w:color w:val="000000" w:themeColor="text1"/>
          <w:sz w:val="24"/>
          <w14:textFill>
            <w14:solidFill>
              <w14:schemeClr w14:val="tx1"/>
            </w14:solidFill>
          </w14:textFill>
        </w:rPr>
        <w:t>系</w:t>
      </w:r>
      <w:r>
        <w:rPr>
          <w:rFonts w:hint="eastAsia" w:cs="楷体" w:asciiTheme="minorEastAsia" w:hAnsiTheme="minorEastAsia" w:eastAsiaTheme="minorEastAsia"/>
          <w:color w:val="000000" w:themeColor="text1"/>
          <w:sz w:val="24"/>
          <w:u w:val="single"/>
          <w14:textFill>
            <w14:solidFill>
              <w14:schemeClr w14:val="tx1"/>
            </w14:solidFill>
          </w14:textFill>
        </w:rPr>
        <w:t>（单位）</w:t>
      </w:r>
      <w:r>
        <w:rPr>
          <w:rFonts w:hint="eastAsia" w:cs="楷体" w:asciiTheme="minorEastAsia" w:hAnsiTheme="minorEastAsia" w:eastAsiaTheme="minorEastAsia"/>
          <w:color w:val="000000" w:themeColor="text1"/>
          <w:sz w:val="24"/>
          <w14:textFill>
            <w14:solidFill>
              <w14:schemeClr w14:val="tx1"/>
            </w14:solidFill>
          </w14:textFill>
        </w:rPr>
        <w:t>的法定代表人。在</w:t>
      </w:r>
      <w:r>
        <w:rPr>
          <w:rFonts w:cs="楷体" w:asciiTheme="minorEastAsia" w:hAnsiTheme="minorEastAsia" w:eastAsiaTheme="minorEastAsia"/>
          <w:color w:val="000000" w:themeColor="text1"/>
          <w:sz w:val="24"/>
          <w:u w:val="single"/>
          <w14:textFill>
            <w14:solidFill>
              <w14:schemeClr w14:val="tx1"/>
            </w14:solidFill>
          </w14:textFill>
        </w:rPr>
        <w:t xml:space="preserve">     项目</w:t>
      </w:r>
      <w:r>
        <w:rPr>
          <w:rFonts w:hint="eastAsia" w:cs="楷体" w:asciiTheme="minorEastAsia" w:hAnsiTheme="minorEastAsia" w:eastAsiaTheme="minorEastAsia"/>
          <w:color w:val="000000" w:themeColor="text1"/>
          <w:sz w:val="24"/>
          <w14:textFill>
            <w14:solidFill>
              <w14:schemeClr w14:val="tx1"/>
            </w14:solidFill>
          </w14:textFill>
        </w:rPr>
        <w:t>采购的投标活动中，以我单位的名义参加投标报名、资格审查、签署投标文件、与招标人协商、签订合同书以及执行一切与此有关的事项。特此证明。</w:t>
      </w:r>
    </w:p>
    <w:p>
      <w:pPr>
        <w:snapToGrid w:val="0"/>
        <w:spacing w:line="360" w:lineRule="auto"/>
        <w:ind w:firstLine="5280" w:firstLineChars="2200"/>
        <w:jc w:val="left"/>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单位盖章：</w:t>
      </w:r>
    </w:p>
    <w:p>
      <w:pPr>
        <w:pStyle w:val="5"/>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法定代表人签名或盖章：</w:t>
      </w:r>
    </w:p>
    <w:p>
      <w:pPr>
        <w:pStyle w:val="5"/>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日期：年月日</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注意事项：</w:t>
      </w:r>
      <w:r>
        <w:rPr>
          <w:rFonts w:hint="eastAsia" w:cs="楷体" w:asciiTheme="minorEastAsia" w:hAnsiTheme="minorEastAsia" w:eastAsiaTheme="minorEastAsia"/>
          <w:color w:val="000000" w:themeColor="text1"/>
          <w:sz w:val="24"/>
          <w:u w:val="single"/>
          <w14:textFill>
            <w14:solidFill>
              <w14:schemeClr w14:val="tx1"/>
            </w14:solidFill>
          </w14:textFill>
        </w:rPr>
        <w:t>需附加盖投标单位公章的法定代表人第二代居民身份证复印件（正反面）。</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p>
    <w:p>
      <w:pPr>
        <w:snapToGrid w:val="0"/>
        <w:spacing w:line="360" w:lineRule="auto"/>
        <w:jc w:val="center"/>
        <w:rPr>
          <w:rFonts w:cs="楷体" w:asciiTheme="minorEastAsia" w:hAnsiTheme="minorEastAsia" w:eastAsiaTheme="minorEastAsia"/>
          <w:b/>
          <w:color w:val="000000" w:themeColor="text1"/>
          <w:sz w:val="24"/>
          <w14:textFill>
            <w14:solidFill>
              <w14:schemeClr w14:val="tx1"/>
            </w14:solidFill>
          </w14:textFill>
        </w:rPr>
      </w:pPr>
      <w:r>
        <w:rPr>
          <w:rFonts w:cs="楷体" w:asciiTheme="minorEastAsia" w:hAnsiTheme="minorEastAsia" w:eastAsiaTheme="minorEastAsia"/>
          <w:b/>
          <w:color w:val="000000" w:themeColor="text1"/>
          <w:sz w:val="24"/>
          <w14:textFill>
            <w14:solidFill>
              <w14:schemeClr w14:val="tx1"/>
            </w14:solidFill>
          </w14:textFill>
        </w:rPr>
        <w:t>2</w:t>
      </w:r>
      <w:r>
        <w:rPr>
          <w:rFonts w:hint="eastAsia" w:cs="楷体" w:asciiTheme="minorEastAsia" w:hAnsiTheme="minorEastAsia" w:eastAsiaTheme="minorEastAsia"/>
          <w:b/>
          <w:color w:val="000000" w:themeColor="text1"/>
          <w:sz w:val="24"/>
          <w14:textFill>
            <w14:solidFill>
              <w14:schemeClr w14:val="tx1"/>
            </w14:solidFill>
          </w14:textFill>
        </w:rPr>
        <w:t>、授权委托书（非法定代表人使用）</w:t>
      </w:r>
    </w:p>
    <w:p>
      <w:pPr>
        <w:pStyle w:val="5"/>
        <w:rPr>
          <w:rFonts w:cs="楷体" w:asciiTheme="minorEastAsia" w:hAnsiTheme="minorEastAsia" w:eastAsiaTheme="minorEastAsia"/>
          <w:color w:val="000000" w:themeColor="text1"/>
          <w:sz w:val="24"/>
          <w14:textFill>
            <w14:solidFill>
              <w14:schemeClr w14:val="tx1"/>
            </w14:solidFill>
          </w14:textFill>
        </w:rPr>
      </w:pPr>
    </w:p>
    <w:p>
      <w:pPr>
        <w:snapToGrid w:val="0"/>
        <w:spacing w:line="360" w:lineRule="auto"/>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u w:val="single"/>
          <w14:textFill>
            <w14:solidFill>
              <w14:schemeClr w14:val="tx1"/>
            </w14:solidFill>
          </w14:textFill>
        </w:rPr>
        <w:t>（招标人名称）</w:t>
      </w:r>
      <w:r>
        <w:rPr>
          <w:rFonts w:hint="eastAsia" w:cs="楷体" w:asciiTheme="minorEastAsia" w:hAnsiTheme="minorEastAsia" w:eastAsiaTheme="minorEastAsia"/>
          <w:color w:val="000000" w:themeColor="text1"/>
          <w:sz w:val="24"/>
          <w14:textFill>
            <w14:solidFill>
              <w14:schemeClr w14:val="tx1"/>
            </w14:solidFill>
          </w14:textFill>
        </w:rPr>
        <w:t>：</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本授权委托书宣告：本人</w:t>
      </w:r>
      <w:r>
        <w:rPr>
          <w:rFonts w:hint="eastAsia" w:cs="楷体" w:asciiTheme="minorEastAsia" w:hAnsiTheme="minorEastAsia" w:eastAsiaTheme="minorEastAsia"/>
          <w:color w:val="000000" w:themeColor="text1"/>
          <w:sz w:val="24"/>
          <w:u w:val="single"/>
          <w14:textFill>
            <w14:solidFill>
              <w14:schemeClr w14:val="tx1"/>
            </w14:solidFill>
          </w14:textFill>
        </w:rPr>
        <w:t>（姓名）</w:t>
      </w:r>
      <w:r>
        <w:rPr>
          <w:rFonts w:hint="eastAsia" w:cs="楷体" w:asciiTheme="minorEastAsia" w:hAnsiTheme="minorEastAsia" w:eastAsiaTheme="minorEastAsia"/>
          <w:color w:val="000000" w:themeColor="text1"/>
          <w:sz w:val="24"/>
          <w14:textFill>
            <w14:solidFill>
              <w14:schemeClr w14:val="tx1"/>
            </w14:solidFill>
          </w14:textFill>
        </w:rPr>
        <w:t>系</w:t>
      </w:r>
      <w:r>
        <w:rPr>
          <w:rFonts w:hint="eastAsia" w:cs="楷体" w:asciiTheme="minorEastAsia" w:hAnsiTheme="minorEastAsia" w:eastAsiaTheme="minorEastAsia"/>
          <w:color w:val="000000" w:themeColor="text1"/>
          <w:sz w:val="24"/>
          <w:u w:val="single"/>
          <w14:textFill>
            <w14:solidFill>
              <w14:schemeClr w14:val="tx1"/>
            </w14:solidFill>
          </w14:textFill>
        </w:rPr>
        <w:t>（单位）</w:t>
      </w:r>
      <w:r>
        <w:rPr>
          <w:rFonts w:hint="eastAsia" w:cs="楷体" w:asciiTheme="minorEastAsia" w:hAnsiTheme="minorEastAsia" w:eastAsiaTheme="minorEastAsia"/>
          <w:color w:val="000000" w:themeColor="text1"/>
          <w:sz w:val="24"/>
          <w14:textFill>
            <w14:solidFill>
              <w14:schemeClr w14:val="tx1"/>
            </w14:solidFill>
          </w14:textFill>
        </w:rPr>
        <w:t>的法定代表人，现授权委托</w:t>
      </w:r>
      <w:r>
        <w:rPr>
          <w:rFonts w:hint="eastAsia" w:cs="楷体" w:asciiTheme="minorEastAsia" w:hAnsiTheme="minorEastAsia" w:eastAsiaTheme="minorEastAsia"/>
          <w:color w:val="000000" w:themeColor="text1"/>
          <w:sz w:val="24"/>
          <w:u w:val="single"/>
          <w14:textFill>
            <w14:solidFill>
              <w14:schemeClr w14:val="tx1"/>
            </w14:solidFill>
          </w14:textFill>
        </w:rPr>
        <w:t>（姓名）</w:t>
      </w:r>
      <w:r>
        <w:rPr>
          <w:rFonts w:hint="eastAsia" w:cs="楷体" w:asciiTheme="minorEastAsia" w:hAnsiTheme="minorEastAsia" w:eastAsiaTheme="minorEastAsia"/>
          <w:color w:val="000000" w:themeColor="text1"/>
          <w:sz w:val="24"/>
          <w14:textFill>
            <w14:solidFill>
              <w14:schemeClr w14:val="tx1"/>
            </w14:solidFill>
          </w14:textFill>
        </w:rPr>
        <w:t>为我单位代理人，该代理人有权在</w:t>
      </w:r>
      <w:r>
        <w:rPr>
          <w:rFonts w:cs="楷体" w:asciiTheme="minorEastAsia" w:hAnsiTheme="minorEastAsia" w:eastAsiaTheme="minorEastAsia"/>
          <w:color w:val="000000" w:themeColor="text1"/>
          <w:sz w:val="24"/>
          <w:u w:val="single"/>
          <w14:textFill>
            <w14:solidFill>
              <w14:schemeClr w14:val="tx1"/>
            </w14:solidFill>
          </w14:textFill>
        </w:rPr>
        <w:t xml:space="preserve">     项目</w:t>
      </w:r>
      <w:r>
        <w:rPr>
          <w:rFonts w:hint="eastAsia" w:cs="楷体" w:asciiTheme="minorEastAsia" w:hAnsiTheme="minorEastAsia" w:eastAsiaTheme="minorEastAsia"/>
          <w:color w:val="000000" w:themeColor="text1"/>
          <w:sz w:val="24"/>
          <w14:textFill>
            <w14:solidFill>
              <w14:schemeClr w14:val="tx1"/>
            </w14:solidFill>
          </w14:textFill>
        </w:rPr>
        <w:t>采购的投标活动中，以我单位的名义参加投标报名、资格审查、签署投标文件、与招标人协商、签订合同书以及执行一切与此有关的事项。</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代理人在其权限范围及代理期限内签署的一切有关合同、协议和文件，我单位均予以认可并愿承担相应的法律责任。</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委托期限：至本项目结束或新的授权委托书送到之日。代理人无转委托权。</w:t>
      </w:r>
    </w:p>
    <w:p>
      <w:pPr>
        <w:snapToGrid w:val="0"/>
        <w:spacing w:line="360" w:lineRule="auto"/>
        <w:ind w:firstLine="480" w:firstLineChars="200"/>
        <w:rPr>
          <w:rFonts w:cs="楷体" w:asciiTheme="minorEastAsia" w:hAnsiTheme="minorEastAsia" w:eastAsiaTheme="minorEastAsia"/>
          <w:color w:val="000000" w:themeColor="text1"/>
          <w:sz w:val="24"/>
          <w14:textFill>
            <w14:solidFill>
              <w14:schemeClr w14:val="tx1"/>
            </w14:solidFill>
          </w14:textFill>
        </w:rPr>
      </w:pPr>
    </w:p>
    <w:p>
      <w:pPr>
        <w:snapToGrid w:val="0"/>
        <w:spacing w:line="360" w:lineRule="auto"/>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授权代表签名或盖章：</w:t>
      </w:r>
    </w:p>
    <w:p>
      <w:pPr>
        <w:pStyle w:val="5"/>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单位盖章：</w:t>
      </w:r>
    </w:p>
    <w:p>
      <w:pPr>
        <w:pStyle w:val="5"/>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法定代表人签名或盖章：</w:t>
      </w:r>
    </w:p>
    <w:p>
      <w:pPr>
        <w:pStyle w:val="5"/>
        <w:ind w:firstLine="5280" w:firstLineChars="2200"/>
        <w:rPr>
          <w:rFonts w:cs="楷体" w:asciiTheme="minorEastAsia" w:hAnsiTheme="minorEastAsia" w:eastAsiaTheme="minorEastAsia"/>
          <w:color w:val="000000" w:themeColor="text1"/>
          <w:sz w:val="24"/>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日期：年月日</w:t>
      </w:r>
    </w:p>
    <w:p>
      <w:pPr>
        <w:snapToGrid w:val="0"/>
        <w:spacing w:line="360" w:lineRule="auto"/>
        <w:ind w:firstLine="480" w:firstLineChars="200"/>
        <w:rPr>
          <w:rFonts w:cs="楷体" w:asciiTheme="minorEastAsia" w:hAnsiTheme="minorEastAsia" w:eastAsiaTheme="minorEastAsia"/>
          <w:color w:val="000000" w:themeColor="text1"/>
          <w:sz w:val="24"/>
          <w:u w:val="single"/>
          <w14:textFill>
            <w14:solidFill>
              <w14:schemeClr w14:val="tx1"/>
            </w14:solidFill>
          </w14:textFill>
        </w:rPr>
      </w:pPr>
      <w:r>
        <w:rPr>
          <w:rFonts w:hint="eastAsia" w:cs="楷体" w:asciiTheme="minorEastAsia" w:hAnsiTheme="minorEastAsia" w:eastAsiaTheme="minorEastAsia"/>
          <w:color w:val="000000" w:themeColor="text1"/>
          <w:sz w:val="24"/>
          <w14:textFill>
            <w14:solidFill>
              <w14:schemeClr w14:val="tx1"/>
            </w14:solidFill>
          </w14:textFill>
        </w:rPr>
        <w:t>注意事项：</w:t>
      </w:r>
      <w:r>
        <w:rPr>
          <w:rFonts w:hint="eastAsia" w:cs="楷体" w:asciiTheme="minorEastAsia" w:hAnsiTheme="minorEastAsia" w:eastAsiaTheme="minorEastAsia"/>
          <w:color w:val="000000" w:themeColor="text1"/>
          <w:sz w:val="24"/>
          <w:u w:val="single"/>
          <w14:textFill>
            <w14:solidFill>
              <w14:schemeClr w14:val="tx1"/>
            </w14:solidFill>
          </w14:textFill>
        </w:rPr>
        <w:t>需附加盖投标单位公章的法定代表人第二代居民身份证复印件（正反面）和加盖投标单位公章的授权代表第二代居民身份证复印件（正反面）。</w:t>
      </w:r>
    </w:p>
    <w:p>
      <w:pPr>
        <w:snapToGrid w:val="0"/>
        <w:spacing w:line="300" w:lineRule="auto"/>
        <w:jc w:val="left"/>
        <w:rPr>
          <w:rFonts w:asciiTheme="minorEastAsia" w:hAnsiTheme="minorEastAsia" w:eastAsiaTheme="minorEastAsia"/>
          <w:color w:val="000000" w:themeColor="text1"/>
          <w:sz w:val="24"/>
          <w:szCs w:val="24"/>
          <w14:textFill>
            <w14:solidFill>
              <w14:schemeClr w14:val="tx1"/>
            </w14:solidFill>
          </w14:textFill>
        </w:rPr>
      </w:pPr>
    </w:p>
    <w:p>
      <w:pPr>
        <w:pStyle w:val="2"/>
      </w:pPr>
    </w:p>
    <w:p>
      <w:pPr>
        <w:spacing w:line="460"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附件三：</w:t>
      </w:r>
    </w:p>
    <w:p>
      <w:pPr>
        <w:jc w:val="center"/>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color w:val="000000" w:themeColor="text1"/>
          <w:sz w:val="28"/>
          <w:szCs w:val="24"/>
          <w14:textFill>
            <w14:solidFill>
              <w14:schemeClr w14:val="tx1"/>
            </w14:solidFill>
          </w14:textFill>
        </w:rPr>
        <w:t>健康信息登记表</w:t>
      </w:r>
    </w:p>
    <w:tbl>
      <w:tblPr>
        <w:tblStyle w:val="10"/>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983"/>
        <w:gridCol w:w="1781"/>
        <w:gridCol w:w="623"/>
        <w:gridCol w:w="23"/>
        <w:gridCol w:w="1138"/>
        <w:gridCol w:w="639"/>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姓名</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c>
          <w:tcPr>
            <w:tcW w:w="17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身份证号码</w:t>
            </w:r>
          </w:p>
        </w:tc>
        <w:tc>
          <w:tcPr>
            <w:tcW w:w="41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单位名称</w:t>
            </w:r>
          </w:p>
        </w:tc>
        <w:tc>
          <w:tcPr>
            <w:tcW w:w="77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单位地址</w:t>
            </w:r>
          </w:p>
        </w:tc>
        <w:tc>
          <w:tcPr>
            <w:tcW w:w="77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个人住址</w:t>
            </w:r>
          </w:p>
        </w:tc>
        <w:tc>
          <w:tcPr>
            <w:tcW w:w="77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单位电话</w:t>
            </w:r>
          </w:p>
        </w:tc>
        <w:tc>
          <w:tcPr>
            <w:tcW w:w="24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个人手机</w:t>
            </w:r>
          </w:p>
        </w:tc>
        <w:tc>
          <w:tcPr>
            <w:tcW w:w="3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人员身份</w:t>
            </w:r>
          </w:p>
        </w:tc>
        <w:tc>
          <w:tcPr>
            <w:tcW w:w="77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□招标人代表□投标人代表□评标专家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参加：□开标□评标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项目名称</w:t>
            </w:r>
          </w:p>
        </w:tc>
        <w:tc>
          <w:tcPr>
            <w:tcW w:w="77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有无发热、乏力、干咳、气促情况□有□无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12"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w:t>
            </w:r>
            <w:r>
              <w:rPr>
                <w:rFonts w:asciiTheme="minorEastAsia" w:hAnsiTheme="minorEastAsia" w:eastAsiaTheme="minorEastAsia"/>
                <w:color w:val="000000" w:themeColor="text1"/>
                <w:sz w:val="24"/>
                <w:szCs w:val="24"/>
                <w14:textFill>
                  <w14:solidFill>
                    <w14:schemeClr w14:val="tx1"/>
                  </w14:solidFill>
                </w14:textFill>
              </w:rPr>
              <w:t>14天内是否来自（或途径）疫情重点地区和高风险地区？</w:t>
            </w:r>
          </w:p>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□否□是，到达时间为：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w:t>
            </w:r>
            <w:r>
              <w:rPr>
                <w:rFonts w:asciiTheme="minorEastAsia" w:hAnsiTheme="minorEastAsia" w:eastAsiaTheme="minorEastAsia"/>
                <w:color w:val="000000" w:themeColor="text1"/>
                <w:sz w:val="24"/>
                <w:szCs w:val="24"/>
                <w14:textFill>
                  <w14:solidFill>
                    <w14:schemeClr w14:val="tx1"/>
                  </w14:solidFill>
                </w14:textFill>
              </w:rPr>
              <w:t xml:space="preserve">14天内是否离开过常州？ </w:t>
            </w:r>
            <w:r>
              <w:rPr>
                <w:rFonts w:hint="eastAsia" w:asciiTheme="minorEastAsia" w:hAnsiTheme="minorEastAsia" w:eastAsiaTheme="minorEastAsia"/>
                <w:color w:val="000000" w:themeColor="text1"/>
                <w:sz w:val="24"/>
                <w:szCs w:val="24"/>
                <w14:textFill>
                  <w14:solidFill>
                    <w14:schemeClr w14:val="tx1"/>
                  </w14:solidFill>
                </w14:textFill>
              </w:rPr>
              <w:t>□否□是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离开常州往</w:t>
            </w:r>
          </w:p>
        </w:tc>
        <w:tc>
          <w:tcPr>
            <w:tcW w:w="24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返常日期</w:t>
            </w:r>
          </w:p>
        </w:tc>
        <w:tc>
          <w:tcPr>
            <w:tcW w:w="3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4"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途径（换乘）</w:t>
            </w:r>
          </w:p>
        </w:tc>
        <w:tc>
          <w:tcPr>
            <w:tcW w:w="24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途径日期</w:t>
            </w:r>
          </w:p>
        </w:tc>
        <w:tc>
          <w:tcPr>
            <w:tcW w:w="3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46"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w:t>
            </w:r>
            <w:r>
              <w:rPr>
                <w:rFonts w:asciiTheme="minorEastAsia" w:hAnsiTheme="minorEastAsia" w:eastAsiaTheme="minorEastAsia"/>
                <w:color w:val="000000" w:themeColor="text1"/>
                <w:sz w:val="24"/>
                <w:szCs w:val="24"/>
                <w14:textFill>
                  <w14:solidFill>
                    <w14:schemeClr w14:val="tx1"/>
                  </w14:solidFill>
                </w14:textFill>
              </w:rPr>
              <w:t>14天内是否有与来自疫情重点地区和高风险地区的人员接触情况？</w:t>
            </w:r>
          </w:p>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□否□是，接触时间为：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09" w:hRule="atLeast"/>
          <w:jc w:val="center"/>
        </w:trPr>
        <w:tc>
          <w:tcPr>
            <w:tcW w:w="9701"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本人承诺以上信息真实准确。如有不实，愿承担由此引起的一切后果及法律责任。</w:t>
            </w:r>
          </w:p>
          <w:p>
            <w:pPr>
              <w:jc w:val="left"/>
              <w:rPr>
                <w:rFonts w:asciiTheme="minorEastAsia" w:hAnsiTheme="minorEastAsia" w:eastAsiaTheme="minorEastAsia"/>
                <w:color w:val="000000" w:themeColor="text1"/>
                <w:sz w:val="24"/>
                <w:szCs w:val="24"/>
                <w14:textFill>
                  <w14:solidFill>
                    <w14:schemeClr w14:val="tx1"/>
                  </w14:solidFill>
                </w14:textFill>
              </w:rPr>
            </w:pPr>
          </w:p>
          <w:p>
            <w:pPr>
              <w:wordWrap w:val="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申报人（签名）：</w:t>
            </w:r>
          </w:p>
          <w:p>
            <w:pPr>
              <w:jc w:val="left"/>
              <w:rPr>
                <w:rFonts w:asciiTheme="minorEastAsia" w:hAnsiTheme="minorEastAsia" w:eastAsiaTheme="minorEastAsia"/>
                <w:color w:val="000000" w:themeColor="text1"/>
                <w:sz w:val="24"/>
                <w:szCs w:val="24"/>
                <w14:textFill>
                  <w14:solidFill>
                    <w14:schemeClr w14:val="tx1"/>
                  </w14:solidFill>
                </w14:textFill>
              </w:rPr>
            </w:pPr>
          </w:p>
          <w:p>
            <w:pPr>
              <w:wordWrap w:val="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单位（公章）</w:t>
            </w:r>
          </w:p>
          <w:p>
            <w:pPr>
              <w:ind w:firstLine="4920" w:firstLineChars="205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日期：</w:t>
            </w:r>
          </w:p>
        </w:tc>
      </w:tr>
    </w:tbl>
    <w:p>
      <w:pPr>
        <w:spacing w:line="240" w:lineRule="exact"/>
        <w:rPr>
          <w:rFonts w:asciiTheme="minorEastAsia" w:hAnsiTheme="minorEastAsia" w:eastAsiaTheme="minorEastAsia"/>
          <w:b/>
          <w:color w:val="000000" w:themeColor="text1"/>
          <w:sz w:val="24"/>
          <w:szCs w:val="24"/>
          <w14:textFill>
            <w14:solidFill>
              <w14:schemeClr w14:val="tx1"/>
            </w14:solidFill>
          </w14:textFill>
        </w:rPr>
      </w:pPr>
    </w:p>
    <w:p>
      <w:pPr>
        <w:spacing w:line="240" w:lineRule="exact"/>
        <w:ind w:firstLine="236" w:firstLineChars="98"/>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存在瞒报或审查不严的企业，一经发现将严肃处理，在诚信体系中予以记录，并报有关部门依法追究责任。</w:t>
      </w:r>
    </w:p>
    <w:p>
      <w:pPr>
        <w:pStyle w:val="9"/>
        <w:ind w:firstLine="241"/>
        <w:rPr>
          <w:rFonts w:asciiTheme="minorEastAsia" w:hAnsiTheme="minorEastAsia" w:eastAsiaTheme="minorEastAsia"/>
          <w:color w:val="000000" w:themeColor="text1"/>
          <w:sz w:val="24"/>
          <w:szCs w:val="24"/>
          <w14:textFill>
            <w14:solidFill>
              <w14:schemeClr w14:val="tx1"/>
            </w14:solidFill>
          </w14:textFill>
        </w:rPr>
      </w:pPr>
    </w:p>
    <w:p>
      <w:pPr>
        <w:pStyle w:val="13"/>
        <w:spacing w:line="360" w:lineRule="auto"/>
        <w:rPr>
          <w:rFonts w:asciiTheme="minorEastAsia" w:hAnsiTheme="minorEastAsia" w:eastAsiaTheme="minorEastAsia"/>
          <w:color w:val="000000" w:themeColor="text1"/>
          <w14:textFill>
            <w14:solidFill>
              <w14:schemeClr w14:val="tx1"/>
            </w14:solidFill>
          </w14:textFill>
        </w:rPr>
        <w:sectPr>
          <w:pgSz w:w="11906" w:h="16838"/>
          <w:pgMar w:top="1247" w:right="1701" w:bottom="1247" w:left="1701" w:header="851" w:footer="992" w:gutter="0"/>
          <w:cols w:space="720" w:num="1"/>
          <w:docGrid w:linePitch="319" w:charSpace="0"/>
        </w:sectPr>
      </w:pPr>
      <w:bookmarkStart w:id="37" w:name="_GoBack"/>
      <w:bookmarkEnd w:id="3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GI3MDIzZmRjODY3NTliZTljNjZjOWRiYjc1OTYifQ=="/>
  </w:docVars>
  <w:rsids>
    <w:rsidRoot w:val="00000000"/>
    <w:rsid w:val="1EB31B66"/>
    <w:rsid w:val="3C146914"/>
    <w:rsid w:val="51CB5E3D"/>
    <w:rsid w:val="5C1E200D"/>
    <w:rsid w:val="7B2D2C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line="360" w:lineRule="auto"/>
      <w:jc w:val="center"/>
      <w:outlineLvl w:val="0"/>
    </w:pPr>
    <w:rPr>
      <w:rFonts w:eastAsia="黑体"/>
      <w:kern w:val="44"/>
      <w:sz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2"/>
      <w:sz w:val="21"/>
    </w:rPr>
  </w:style>
  <w:style w:type="paragraph" w:styleId="3">
    <w:name w:val="Body Text Indent"/>
    <w:basedOn w:val="1"/>
    <w:next w:val="1"/>
    <w:qFormat/>
    <w:uiPriority w:val="0"/>
    <w:pPr>
      <w:spacing w:after="120"/>
      <w:ind w:left="420" w:leftChars="200"/>
    </w:pPr>
    <w:rPr>
      <w:kern w:val="0"/>
      <w:sz w:val="20"/>
    </w:rPr>
  </w:style>
  <w:style w:type="paragraph" w:styleId="5">
    <w:name w:val="Body Text"/>
    <w:basedOn w:val="1"/>
    <w:next w:val="1"/>
    <w:unhideWhenUsed/>
    <w:qFormat/>
    <w:uiPriority w:val="0"/>
    <w:pPr>
      <w:spacing w:after="1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styleId="9">
    <w:name w:val="Body Text First Indent"/>
    <w:basedOn w:val="5"/>
    <w:qFormat/>
    <w:uiPriority w:val="99"/>
    <w:pPr>
      <w:ind w:firstLine="420" w:firstLineChars="100"/>
    </w:pPr>
    <w:rPr>
      <w:rFonts w:ascii="宋体"/>
      <w:b/>
      <w:kern w:val="0"/>
      <w:sz w:val="20"/>
    </w:rPr>
  </w:style>
  <w:style w:type="character" w:styleId="12">
    <w:name w:val="Strong"/>
    <w:qFormat/>
    <w:uiPriority w:val="99"/>
    <w:rPr>
      <w:rFonts w:ascii="Times New Roman" w:hAnsi="Times New Roman" w:eastAsia="宋体" w:cs="Times New Roman"/>
      <w:b/>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3104</Words>
  <Characters>3277</Characters>
  <Lines>0</Lines>
  <Paragraphs>0</Paragraphs>
  <TotalTime>4</TotalTime>
  <ScaleCrop>false</ScaleCrop>
  <LinksUpToDate>false</LinksUpToDate>
  <CharactersWithSpaces>3313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2022-10-09T09:21:36Z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CB64F5CAA61B4EE58893D390EE4228EB</vt:lpwstr>
  </property>
</Properties>
</file>